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223" w:rsidRPr="004F6701" w:rsidRDefault="00B15223" w:rsidP="002F3849">
      <w:pPr>
        <w:tabs>
          <w:tab w:val="left" w:pos="8647"/>
        </w:tabs>
        <w:ind w:right="4"/>
        <w:rPr>
          <w:lang w:val="en-CA"/>
        </w:rPr>
      </w:pPr>
    </w:p>
    <w:p w:rsidR="00B15223" w:rsidRPr="004F6701" w:rsidRDefault="00B15223" w:rsidP="002F3849">
      <w:pPr>
        <w:pStyle w:val="Title"/>
        <w:tabs>
          <w:tab w:val="clear" w:pos="1696"/>
          <w:tab w:val="clear" w:pos="2545"/>
          <w:tab w:val="clear" w:pos="3393"/>
          <w:tab w:val="clear" w:pos="4242"/>
          <w:tab w:val="clear" w:pos="5090"/>
          <w:tab w:val="clear" w:pos="5938"/>
          <w:tab w:val="clear" w:pos="6787"/>
          <w:tab w:val="clear" w:pos="8484"/>
          <w:tab w:val="clear" w:pos="9332"/>
        </w:tabs>
        <w:ind w:right="4"/>
        <w:jc w:val="left"/>
        <w:rPr>
          <w:sz w:val="24"/>
          <w:szCs w:val="24"/>
          <w:lang w:val="en-CA"/>
        </w:rPr>
      </w:pPr>
    </w:p>
    <w:p w:rsidR="00B15223" w:rsidRPr="004F6701" w:rsidRDefault="00B15223" w:rsidP="002F3849">
      <w:pPr>
        <w:pStyle w:val="Title"/>
        <w:tabs>
          <w:tab w:val="clear" w:pos="1696"/>
          <w:tab w:val="clear" w:pos="2545"/>
          <w:tab w:val="clear" w:pos="3393"/>
          <w:tab w:val="clear" w:pos="4242"/>
          <w:tab w:val="clear" w:pos="5090"/>
          <w:tab w:val="clear" w:pos="5938"/>
          <w:tab w:val="clear" w:pos="6787"/>
          <w:tab w:val="clear" w:pos="8484"/>
          <w:tab w:val="clear" w:pos="9332"/>
        </w:tabs>
        <w:ind w:right="4"/>
        <w:jc w:val="left"/>
        <w:rPr>
          <w:sz w:val="24"/>
          <w:szCs w:val="24"/>
          <w:lang w:val="en-CA"/>
        </w:rPr>
      </w:pPr>
      <w:r w:rsidRPr="004F6701">
        <w:rPr>
          <w:sz w:val="24"/>
          <w:szCs w:val="24"/>
          <w:lang w:val="en-CA"/>
        </w:rPr>
        <w:tab/>
      </w:r>
      <w:r w:rsidRPr="004F6701">
        <w:rPr>
          <w:sz w:val="24"/>
          <w:szCs w:val="24"/>
          <w:lang w:val="en-CA"/>
        </w:rPr>
        <w:tab/>
        <w:t xml:space="preserve">  </w:t>
      </w:r>
    </w:p>
    <w:p w:rsidR="00B15223" w:rsidRPr="004F6701" w:rsidRDefault="00B15223" w:rsidP="002F3849">
      <w:pPr>
        <w:pStyle w:val="Title"/>
        <w:ind w:right="4"/>
        <w:rPr>
          <w:sz w:val="24"/>
          <w:szCs w:val="24"/>
          <w:lang w:val="en-CA"/>
        </w:rPr>
      </w:pPr>
    </w:p>
    <w:p w:rsidR="00B15223" w:rsidRPr="004F6701" w:rsidRDefault="00B15223" w:rsidP="002F3849">
      <w:pPr>
        <w:pStyle w:val="Title"/>
        <w:tabs>
          <w:tab w:val="clear" w:pos="1696"/>
          <w:tab w:val="clear" w:pos="2545"/>
          <w:tab w:val="clear" w:pos="3393"/>
          <w:tab w:val="clear" w:pos="4242"/>
          <w:tab w:val="clear" w:pos="5090"/>
          <w:tab w:val="clear" w:pos="5938"/>
          <w:tab w:val="clear" w:pos="6787"/>
          <w:tab w:val="clear" w:pos="8484"/>
          <w:tab w:val="clear" w:pos="9332"/>
          <w:tab w:val="left" w:pos="7035"/>
        </w:tabs>
        <w:ind w:right="4"/>
        <w:jc w:val="left"/>
        <w:rPr>
          <w:sz w:val="24"/>
          <w:szCs w:val="24"/>
          <w:lang w:val="en-CA"/>
        </w:rPr>
      </w:pPr>
      <w:r w:rsidRPr="004F6701">
        <w:rPr>
          <w:sz w:val="24"/>
          <w:szCs w:val="24"/>
          <w:lang w:val="en-CA"/>
        </w:rPr>
        <w:tab/>
      </w:r>
      <w:r w:rsidRPr="004F6701">
        <w:rPr>
          <w:sz w:val="24"/>
          <w:szCs w:val="24"/>
          <w:lang w:val="en-CA"/>
        </w:rPr>
        <w:tab/>
        <w:t>+</w:t>
      </w:r>
    </w:p>
    <w:p w:rsidR="00B15223" w:rsidRPr="004F6701" w:rsidRDefault="00B15223" w:rsidP="002F3849">
      <w:pPr>
        <w:pStyle w:val="Title"/>
        <w:ind w:right="4"/>
        <w:rPr>
          <w:sz w:val="24"/>
          <w:szCs w:val="24"/>
          <w:lang w:val="en-CA"/>
        </w:rP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6" type="#_x0000_t75" style="position:absolute;left:0;text-align:left;margin-left:278.8pt;margin-top:-77.5pt;width:69.35pt;height:82.35pt;z-index:251656192;visibility:visible" o:allowincell="f">
            <v:imagedata r:id="rId7" o:title=""/>
          </v:shape>
        </w:pict>
      </w:r>
      <w:r>
        <w:rPr>
          <w:noProof/>
          <w:lang w:val="en-US"/>
        </w:rPr>
        <w:pict>
          <v:shape id="Picture 3" o:spid="_x0000_s1027" type="#_x0000_t75" style="position:absolute;left:0;text-align:left;margin-left:106.3pt;margin-top:-82pt;width:92.4pt;height:97.45pt;z-index:251657216;visibility:visible" o:allowincell="f">
            <v:imagedata r:id="rId8" o:title=""/>
          </v:shape>
        </w:pict>
      </w:r>
    </w:p>
    <w:p w:rsidR="00B15223" w:rsidRPr="004F6701" w:rsidRDefault="00B15223" w:rsidP="002F3849">
      <w:pPr>
        <w:pStyle w:val="Title"/>
        <w:ind w:right="4"/>
        <w:rPr>
          <w:sz w:val="24"/>
          <w:szCs w:val="24"/>
          <w:lang w:val="en-CA"/>
        </w:rPr>
      </w:pPr>
    </w:p>
    <w:p w:rsidR="00B15223" w:rsidRPr="004F6701" w:rsidRDefault="00B15223" w:rsidP="002F3849">
      <w:pPr>
        <w:pStyle w:val="Title"/>
        <w:ind w:right="4"/>
        <w:rPr>
          <w:sz w:val="24"/>
          <w:szCs w:val="24"/>
          <w:lang w:val="en-CA"/>
        </w:rPr>
      </w:pPr>
    </w:p>
    <w:p w:rsidR="00B15223" w:rsidRPr="004F6701" w:rsidRDefault="00B15223" w:rsidP="002F3849">
      <w:pPr>
        <w:pStyle w:val="Title"/>
        <w:ind w:right="4"/>
        <w:rPr>
          <w:sz w:val="24"/>
          <w:szCs w:val="24"/>
          <w:lang w:val="en-CA"/>
        </w:rPr>
      </w:pPr>
      <w:smartTag w:uri="urn:schemas-microsoft-com:office:smarttags" w:element="place">
        <w:smartTag w:uri="urn:schemas-microsoft-com:office:smarttags" w:element="PlaceName">
          <w:r w:rsidRPr="004F6701">
            <w:rPr>
              <w:sz w:val="24"/>
              <w:szCs w:val="24"/>
              <w:lang w:val="en-CA"/>
            </w:rPr>
            <w:t>CONCORDIA</w:t>
          </w:r>
        </w:smartTag>
        <w:r w:rsidRPr="004F6701">
          <w:rPr>
            <w:sz w:val="24"/>
            <w:szCs w:val="24"/>
            <w:lang w:val="en-CA"/>
          </w:rPr>
          <w:t xml:space="preserve"> </w:t>
        </w:r>
        <w:smartTag w:uri="urn:schemas-microsoft-com:office:smarttags" w:element="PlaceType">
          <w:r w:rsidRPr="004F6701">
            <w:rPr>
              <w:sz w:val="24"/>
              <w:szCs w:val="24"/>
              <w:lang w:val="en-CA"/>
            </w:rPr>
            <w:t>UNIVERSITY</w:t>
          </w:r>
        </w:smartTag>
      </w:smartTag>
    </w:p>
    <w:p w:rsidR="00B15223" w:rsidRPr="004F6701" w:rsidRDefault="00B15223" w:rsidP="002F3849">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right="4"/>
        <w:rPr>
          <w:b/>
          <w:bCs/>
          <w:sz w:val="24"/>
          <w:szCs w:val="24"/>
          <w:lang w:val="en-CA"/>
        </w:rPr>
      </w:pPr>
    </w:p>
    <w:p w:rsidR="00B15223" w:rsidRPr="004F6701" w:rsidRDefault="00B15223" w:rsidP="002F3849">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right="4"/>
        <w:rPr>
          <w:b/>
          <w:bCs/>
          <w:sz w:val="24"/>
          <w:szCs w:val="24"/>
          <w:lang w:val="en-CA"/>
        </w:rPr>
      </w:pPr>
    </w:p>
    <w:p w:rsidR="00B15223" w:rsidRPr="004F6701" w:rsidRDefault="00B15223" w:rsidP="002F3849">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5938" w:right="4" w:hanging="5938"/>
        <w:rPr>
          <w:b/>
          <w:bCs/>
          <w:sz w:val="24"/>
          <w:szCs w:val="24"/>
          <w:lang w:val="en-CA"/>
        </w:rPr>
      </w:pPr>
      <w:r w:rsidRPr="004F6701">
        <w:rPr>
          <w:b/>
          <w:bCs/>
          <w:sz w:val="24"/>
          <w:szCs w:val="24"/>
          <w:lang w:val="en-CA"/>
        </w:rPr>
        <w:t>Course:</w:t>
      </w:r>
      <w:r w:rsidRPr="004F6701">
        <w:rPr>
          <w:b/>
          <w:bCs/>
          <w:sz w:val="24"/>
          <w:szCs w:val="24"/>
          <w:lang w:val="en-CA"/>
        </w:rPr>
        <w:tab/>
      </w:r>
      <w:r w:rsidRPr="004F6701">
        <w:rPr>
          <w:b/>
          <w:bCs/>
          <w:sz w:val="24"/>
          <w:szCs w:val="24"/>
          <w:lang w:val="en-CA"/>
        </w:rPr>
        <w:tab/>
      </w:r>
      <w:r w:rsidRPr="004F6701">
        <w:rPr>
          <w:b/>
          <w:bCs/>
          <w:sz w:val="24"/>
          <w:szCs w:val="24"/>
          <w:lang w:val="en-CA"/>
        </w:rPr>
        <w:tab/>
        <w:t xml:space="preserve">Managerial Accounting, </w:t>
      </w:r>
      <w:r w:rsidRPr="004F6701">
        <w:rPr>
          <w:b/>
          <w:bCs/>
          <w:sz w:val="24"/>
          <w:szCs w:val="24"/>
          <w:lang w:val="en-CA"/>
        </w:rPr>
        <w:tab/>
      </w:r>
    </w:p>
    <w:p w:rsidR="00B15223" w:rsidRPr="004F6701" w:rsidRDefault="00B15223" w:rsidP="002F3849">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right="4"/>
        <w:rPr>
          <w:b/>
          <w:bCs/>
          <w:sz w:val="24"/>
          <w:szCs w:val="24"/>
          <w:lang w:val="en-CA"/>
        </w:rPr>
      </w:pPr>
    </w:p>
    <w:p w:rsidR="00B15223" w:rsidRPr="004F6701" w:rsidRDefault="00B15223" w:rsidP="00AD3E97">
      <w:pPr>
        <w:ind w:left="2552" w:right="4" w:hanging="2552"/>
        <w:rPr>
          <w:b/>
          <w:bCs/>
          <w:sz w:val="24"/>
          <w:szCs w:val="24"/>
          <w:lang w:val="en-CA"/>
        </w:rPr>
      </w:pPr>
      <w:r w:rsidRPr="004F6701">
        <w:rPr>
          <w:b/>
          <w:bCs/>
          <w:sz w:val="24"/>
          <w:szCs w:val="24"/>
          <w:lang w:val="en-CA"/>
        </w:rPr>
        <w:t xml:space="preserve">No.: </w:t>
      </w:r>
      <w:r w:rsidRPr="004F6701">
        <w:rPr>
          <w:b/>
          <w:bCs/>
          <w:sz w:val="24"/>
          <w:szCs w:val="24"/>
          <w:lang w:val="en-CA"/>
        </w:rPr>
        <w:tab/>
      </w:r>
      <w:r>
        <w:rPr>
          <w:b/>
          <w:bCs/>
          <w:sz w:val="24"/>
          <w:szCs w:val="24"/>
          <w:lang w:val="en-CA"/>
        </w:rPr>
        <w:t>C</w:t>
      </w:r>
      <w:r w:rsidRPr="004F6701">
        <w:rPr>
          <w:b/>
          <w:bCs/>
          <w:sz w:val="24"/>
          <w:szCs w:val="24"/>
          <w:lang w:val="en-CA"/>
        </w:rPr>
        <w:t>omm</w:t>
      </w:r>
      <w:r>
        <w:rPr>
          <w:b/>
          <w:bCs/>
          <w:sz w:val="24"/>
          <w:szCs w:val="24"/>
          <w:lang w:val="en-CA"/>
        </w:rPr>
        <w:t>. 305 all sections &amp; A</w:t>
      </w:r>
      <w:r w:rsidRPr="004F6701">
        <w:rPr>
          <w:b/>
          <w:bCs/>
          <w:sz w:val="24"/>
          <w:szCs w:val="24"/>
          <w:lang w:val="en-CA"/>
        </w:rPr>
        <w:t>cco</w:t>
      </w:r>
      <w:r>
        <w:rPr>
          <w:b/>
          <w:bCs/>
          <w:sz w:val="24"/>
          <w:szCs w:val="24"/>
          <w:lang w:val="en-CA"/>
        </w:rPr>
        <w:t>.</w:t>
      </w:r>
      <w:r w:rsidRPr="004F6701">
        <w:rPr>
          <w:b/>
          <w:bCs/>
          <w:sz w:val="24"/>
          <w:szCs w:val="24"/>
          <w:lang w:val="en-CA"/>
        </w:rPr>
        <w:t xml:space="preserve"> 240</w:t>
      </w:r>
    </w:p>
    <w:p w:rsidR="00B15223" w:rsidRPr="004F6701" w:rsidRDefault="00B15223" w:rsidP="002F3849">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right="4"/>
        <w:rPr>
          <w:b/>
          <w:bCs/>
          <w:sz w:val="24"/>
          <w:szCs w:val="24"/>
          <w:lang w:val="en-CA"/>
        </w:rPr>
      </w:pPr>
    </w:p>
    <w:p w:rsidR="00B15223" w:rsidRPr="004F6701" w:rsidRDefault="00B15223" w:rsidP="002F3849">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3393" w:right="4" w:hanging="3393"/>
        <w:rPr>
          <w:b/>
          <w:bCs/>
          <w:sz w:val="24"/>
          <w:szCs w:val="24"/>
          <w:lang w:val="en-CA"/>
        </w:rPr>
      </w:pPr>
      <w:r w:rsidRPr="004F6701">
        <w:rPr>
          <w:b/>
          <w:bCs/>
          <w:sz w:val="24"/>
          <w:szCs w:val="24"/>
          <w:lang w:val="en-CA"/>
        </w:rPr>
        <w:t>Examination:</w:t>
      </w:r>
      <w:r w:rsidRPr="004F6701">
        <w:rPr>
          <w:b/>
          <w:bCs/>
          <w:sz w:val="24"/>
          <w:szCs w:val="24"/>
          <w:lang w:val="en-CA"/>
        </w:rPr>
        <w:tab/>
      </w:r>
      <w:r w:rsidRPr="004F6701">
        <w:rPr>
          <w:b/>
          <w:bCs/>
          <w:sz w:val="24"/>
          <w:szCs w:val="24"/>
          <w:lang w:val="en-CA"/>
        </w:rPr>
        <w:tab/>
        <w:t>Final</w:t>
      </w:r>
      <w:r w:rsidRPr="004F6701">
        <w:rPr>
          <w:b/>
          <w:bCs/>
          <w:sz w:val="24"/>
          <w:szCs w:val="24"/>
          <w:lang w:val="en-CA"/>
        </w:rPr>
        <w:tab/>
      </w:r>
      <w:r w:rsidRPr="004F6701">
        <w:rPr>
          <w:b/>
          <w:bCs/>
          <w:sz w:val="24"/>
          <w:szCs w:val="24"/>
          <w:lang w:val="en-CA"/>
        </w:rPr>
        <w:tab/>
      </w:r>
    </w:p>
    <w:p w:rsidR="00B15223" w:rsidRPr="004F6701" w:rsidRDefault="00B15223" w:rsidP="002F3849">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right="4"/>
        <w:rPr>
          <w:b/>
          <w:bCs/>
          <w:sz w:val="24"/>
          <w:szCs w:val="24"/>
          <w:lang w:val="en-CA"/>
        </w:rPr>
      </w:pPr>
    </w:p>
    <w:p w:rsidR="00B15223" w:rsidRPr="004F6701" w:rsidRDefault="00B15223" w:rsidP="002F3849">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4242" w:right="4" w:hanging="4242"/>
        <w:rPr>
          <w:b/>
          <w:bCs/>
          <w:sz w:val="24"/>
          <w:szCs w:val="24"/>
          <w:lang w:val="en-CA"/>
        </w:rPr>
      </w:pPr>
      <w:r w:rsidRPr="004F6701">
        <w:rPr>
          <w:b/>
          <w:bCs/>
          <w:sz w:val="24"/>
          <w:szCs w:val="24"/>
          <w:lang w:val="en-CA"/>
        </w:rPr>
        <w:t>Date:</w:t>
      </w:r>
      <w:r w:rsidRPr="004F6701">
        <w:rPr>
          <w:b/>
          <w:bCs/>
          <w:sz w:val="24"/>
          <w:szCs w:val="24"/>
          <w:lang w:val="en-CA"/>
        </w:rPr>
        <w:tab/>
      </w:r>
      <w:r w:rsidRPr="004F6701">
        <w:rPr>
          <w:b/>
          <w:bCs/>
          <w:sz w:val="24"/>
          <w:szCs w:val="24"/>
          <w:lang w:val="en-CA"/>
        </w:rPr>
        <w:tab/>
      </w:r>
      <w:r w:rsidRPr="004F6701">
        <w:rPr>
          <w:b/>
          <w:bCs/>
          <w:sz w:val="24"/>
          <w:szCs w:val="24"/>
          <w:lang w:val="en-CA"/>
        </w:rPr>
        <w:tab/>
      </w:r>
      <w:smartTag w:uri="urn:schemas-microsoft-com:office:smarttags" w:element="date">
        <w:smartTagPr>
          <w:attr w:name="Month" w:val="12"/>
          <w:attr w:name="Day" w:val="8"/>
          <w:attr w:name="Year" w:val="2011"/>
        </w:smartTagPr>
        <w:r w:rsidRPr="004F6701">
          <w:rPr>
            <w:b/>
            <w:bCs/>
            <w:sz w:val="24"/>
            <w:szCs w:val="24"/>
            <w:lang w:val="en-CA"/>
          </w:rPr>
          <w:t>December 8, 2011</w:t>
        </w:r>
      </w:smartTag>
    </w:p>
    <w:p w:rsidR="00B15223" w:rsidRPr="004F6701" w:rsidRDefault="00B15223" w:rsidP="002F3849">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4242" w:right="4" w:hanging="4242"/>
        <w:rPr>
          <w:b/>
          <w:bCs/>
          <w:sz w:val="24"/>
          <w:szCs w:val="24"/>
          <w:lang w:val="en-CA"/>
        </w:rPr>
      </w:pPr>
    </w:p>
    <w:p w:rsidR="00B15223" w:rsidRPr="004F6701" w:rsidRDefault="00B15223" w:rsidP="008C6B16">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1696" w:right="4" w:hanging="1696"/>
        <w:rPr>
          <w:b/>
          <w:bCs/>
          <w:sz w:val="24"/>
          <w:szCs w:val="24"/>
          <w:lang w:val="en-CA"/>
        </w:rPr>
      </w:pPr>
      <w:r w:rsidRPr="004F6701">
        <w:rPr>
          <w:b/>
          <w:bCs/>
          <w:sz w:val="24"/>
          <w:szCs w:val="24"/>
          <w:lang w:val="en-CA"/>
        </w:rPr>
        <w:t xml:space="preserve">No. of Pages:  </w:t>
      </w:r>
      <w:r w:rsidRPr="004F6701">
        <w:rPr>
          <w:b/>
          <w:bCs/>
          <w:sz w:val="24"/>
          <w:szCs w:val="24"/>
          <w:lang w:val="en-CA"/>
        </w:rPr>
        <w:tab/>
        <w:t xml:space="preserve"> </w:t>
      </w:r>
      <w:r w:rsidRPr="004F6701">
        <w:rPr>
          <w:b/>
          <w:bCs/>
          <w:sz w:val="24"/>
          <w:szCs w:val="24"/>
          <w:lang w:val="en-CA"/>
        </w:rPr>
        <w:tab/>
        <w:t xml:space="preserve">  (</w:t>
      </w:r>
      <w:r>
        <w:rPr>
          <w:b/>
          <w:bCs/>
          <w:sz w:val="24"/>
          <w:szCs w:val="24"/>
          <w:lang w:val="en-CA"/>
        </w:rPr>
        <w:t>8</w:t>
      </w:r>
      <w:r w:rsidRPr="004F6701">
        <w:rPr>
          <w:b/>
          <w:bCs/>
          <w:sz w:val="24"/>
          <w:szCs w:val="24"/>
          <w:lang w:val="en-CA"/>
        </w:rPr>
        <w:t>) pages including the cover page</w:t>
      </w:r>
    </w:p>
    <w:p w:rsidR="00B15223" w:rsidRPr="004F6701" w:rsidRDefault="00B15223" w:rsidP="002F3849">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right="4"/>
        <w:rPr>
          <w:b/>
          <w:bCs/>
          <w:sz w:val="24"/>
          <w:szCs w:val="24"/>
          <w:lang w:val="en-CA"/>
        </w:rPr>
      </w:pPr>
    </w:p>
    <w:p w:rsidR="00B15223" w:rsidRPr="004F6701" w:rsidRDefault="00B15223" w:rsidP="002F3849">
      <w:pPr>
        <w:ind w:left="2552" w:right="4" w:hanging="2552"/>
        <w:jc w:val="both"/>
        <w:rPr>
          <w:b/>
          <w:bCs/>
          <w:sz w:val="24"/>
          <w:szCs w:val="24"/>
          <w:lang w:val="en-CA"/>
        </w:rPr>
      </w:pPr>
      <w:r w:rsidRPr="004F6701">
        <w:rPr>
          <w:b/>
          <w:bCs/>
          <w:sz w:val="24"/>
          <w:szCs w:val="24"/>
          <w:lang w:val="en-CA"/>
        </w:rPr>
        <w:t>Material Allowed:</w:t>
      </w:r>
      <w:r w:rsidRPr="004F6701">
        <w:rPr>
          <w:b/>
          <w:bCs/>
          <w:sz w:val="24"/>
          <w:szCs w:val="24"/>
          <w:lang w:val="en-CA"/>
        </w:rPr>
        <w:tab/>
        <w:t xml:space="preserve">This is a closed book examination; no reference to notes, etc. is allowed. However, a silent hand-held four-function calculator and one standard (not electronic) dictionary are permitted. </w:t>
      </w:r>
    </w:p>
    <w:p w:rsidR="00B15223" w:rsidRPr="004F6701" w:rsidRDefault="00B15223" w:rsidP="002F3849">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right="4"/>
        <w:rPr>
          <w:b/>
          <w:bCs/>
          <w:sz w:val="24"/>
          <w:szCs w:val="24"/>
          <w:lang w:val="en-CA"/>
        </w:rPr>
      </w:pPr>
    </w:p>
    <w:p w:rsidR="00B15223" w:rsidRPr="004F6701" w:rsidRDefault="00B15223" w:rsidP="002F3849">
      <w:pPr>
        <w:tabs>
          <w:tab w:val="left" w:pos="0"/>
          <w:tab w:val="left" w:pos="848"/>
          <w:tab w:val="left" w:pos="1696"/>
          <w:tab w:val="left" w:pos="2545"/>
          <w:tab w:val="left" w:pos="2694"/>
          <w:tab w:val="left" w:pos="3393"/>
          <w:tab w:val="left" w:pos="4242"/>
          <w:tab w:val="left" w:pos="5090"/>
          <w:tab w:val="left" w:pos="5938"/>
          <w:tab w:val="left" w:pos="6787"/>
          <w:tab w:val="left" w:pos="7635"/>
          <w:tab w:val="left" w:pos="8484"/>
          <w:tab w:val="left" w:pos="9332"/>
        </w:tabs>
        <w:ind w:left="2545" w:right="4" w:hanging="2545"/>
        <w:rPr>
          <w:b/>
          <w:bCs/>
          <w:sz w:val="24"/>
          <w:szCs w:val="24"/>
          <w:lang w:val="en-CA"/>
        </w:rPr>
      </w:pPr>
      <w:r w:rsidRPr="004F6701">
        <w:rPr>
          <w:b/>
          <w:bCs/>
          <w:sz w:val="24"/>
          <w:szCs w:val="24"/>
          <w:lang w:val="en-CA"/>
        </w:rPr>
        <w:t>Special Instructions:</w:t>
      </w:r>
      <w:r w:rsidRPr="004F6701">
        <w:rPr>
          <w:b/>
          <w:bCs/>
          <w:sz w:val="24"/>
          <w:szCs w:val="24"/>
          <w:lang w:val="en-CA"/>
        </w:rPr>
        <w:tab/>
        <w:t>Return the exam questions with your answers.</w:t>
      </w:r>
    </w:p>
    <w:p w:rsidR="00B15223" w:rsidRPr="004F6701" w:rsidRDefault="00B15223" w:rsidP="002F3849">
      <w:pPr>
        <w:tabs>
          <w:tab w:val="left" w:pos="0"/>
          <w:tab w:val="left" w:pos="848"/>
          <w:tab w:val="left" w:pos="1696"/>
          <w:tab w:val="left" w:pos="2545"/>
          <w:tab w:val="left" w:pos="2694"/>
          <w:tab w:val="left" w:pos="3393"/>
          <w:tab w:val="left" w:pos="4242"/>
          <w:tab w:val="left" w:pos="5090"/>
          <w:tab w:val="left" w:pos="5938"/>
          <w:tab w:val="left" w:pos="6787"/>
          <w:tab w:val="left" w:pos="7635"/>
          <w:tab w:val="left" w:pos="8484"/>
          <w:tab w:val="left" w:pos="9332"/>
        </w:tabs>
        <w:ind w:left="2545" w:right="4" w:hanging="2545"/>
        <w:rPr>
          <w:b/>
          <w:bCs/>
          <w:sz w:val="24"/>
          <w:szCs w:val="24"/>
          <w:lang w:val="en-CA"/>
        </w:rPr>
      </w:pPr>
      <w:r w:rsidRPr="004F6701">
        <w:rPr>
          <w:b/>
          <w:bCs/>
          <w:sz w:val="24"/>
          <w:szCs w:val="24"/>
          <w:lang w:val="en-CA"/>
        </w:rPr>
        <w:tab/>
      </w:r>
      <w:r w:rsidRPr="004F6701">
        <w:rPr>
          <w:b/>
          <w:bCs/>
          <w:sz w:val="24"/>
          <w:szCs w:val="24"/>
          <w:lang w:val="en-CA"/>
        </w:rPr>
        <w:tab/>
      </w:r>
      <w:r w:rsidRPr="004F6701">
        <w:rPr>
          <w:b/>
          <w:bCs/>
          <w:sz w:val="24"/>
          <w:szCs w:val="24"/>
          <w:lang w:val="en-CA"/>
        </w:rPr>
        <w:tab/>
      </w:r>
      <w:r w:rsidRPr="004F6701">
        <w:rPr>
          <w:b/>
          <w:bCs/>
          <w:sz w:val="24"/>
          <w:szCs w:val="24"/>
          <w:lang w:val="en-CA"/>
        </w:rPr>
        <w:tab/>
      </w:r>
    </w:p>
    <w:p w:rsidR="00B15223" w:rsidRPr="004F6701" w:rsidRDefault="00B15223" w:rsidP="002F3849">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right="4"/>
        <w:rPr>
          <w:b/>
          <w:bCs/>
          <w:sz w:val="24"/>
          <w:szCs w:val="24"/>
          <w:lang w:val="en-CA"/>
        </w:rPr>
      </w:pPr>
    </w:p>
    <w:p w:rsidR="00B15223" w:rsidRPr="004F6701" w:rsidRDefault="00B15223" w:rsidP="002F3849">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right="4"/>
        <w:rPr>
          <w:b/>
          <w:bCs/>
          <w:sz w:val="24"/>
          <w:szCs w:val="24"/>
          <w:lang w:val="en-CA"/>
        </w:rPr>
      </w:pPr>
      <w:r>
        <w:rPr>
          <w:noProof/>
        </w:rPr>
        <w:pict>
          <v:rect id="_x0000_s1028" style="position:absolute;margin-left:3.4pt;margin-top:318.1pt;width:406.85pt;height:6.7pt;z-index:-251657216;mso-position-horizontal-relative:margin;mso-position-vertical-relative:margin" o:allowincell="f" filled="f" stroked="f" strokeweight="0">
            <v:textbox inset="0,0,0,0">
              <w:txbxContent>
                <w:p w:rsidR="00B15223" w:rsidRDefault="00B15223" w:rsidP="002F3849">
                  <w:pPr>
                    <w:pBdr>
                      <w:top w:val="single" w:sz="6" w:space="0" w:color="FFFFFF"/>
                      <w:left w:val="single" w:sz="6" w:space="0" w:color="FFFFFF"/>
                      <w:bottom w:val="single" w:sz="6" w:space="0" w:color="FFFFFF"/>
                      <w:right w:val="single" w:sz="6" w:space="0" w:color="FFFFFF"/>
                    </w:pBdr>
                  </w:pPr>
                  <w:r w:rsidRPr="00C10469">
                    <w:rPr>
                      <w:noProof/>
                    </w:rPr>
                    <w:pict>
                      <v:shape id="Picture 1" o:spid="_x0000_i1026" type="#_x0000_t75" style="width:402.75pt;height:6.75pt;visibility:visible">
                        <v:imagedata r:id="rId9" o:title=""/>
                      </v:shape>
                    </w:pict>
                  </w:r>
                </w:p>
              </w:txbxContent>
            </v:textbox>
            <w10:wrap anchorx="margin" anchory="margin"/>
            <w10:anchorlock/>
          </v:rect>
        </w:pict>
      </w:r>
    </w:p>
    <w:p w:rsidR="00B15223" w:rsidRPr="004F6701" w:rsidRDefault="00B15223" w:rsidP="002F3849">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6787" w:right="4" w:hanging="6787"/>
        <w:rPr>
          <w:b/>
          <w:bCs/>
          <w:sz w:val="24"/>
          <w:szCs w:val="24"/>
          <w:lang w:val="en-CA"/>
        </w:rPr>
      </w:pPr>
      <w:r w:rsidRPr="004F6701">
        <w:rPr>
          <w:b/>
          <w:bCs/>
          <w:sz w:val="24"/>
          <w:szCs w:val="24"/>
          <w:lang w:val="en-CA"/>
        </w:rPr>
        <w:t>Student Name:</w:t>
      </w:r>
      <w:r w:rsidRPr="004F6701">
        <w:rPr>
          <w:b/>
          <w:bCs/>
          <w:sz w:val="24"/>
          <w:szCs w:val="24"/>
          <w:lang w:val="en-CA"/>
        </w:rPr>
        <w:tab/>
      </w:r>
      <w:r w:rsidRPr="004F6701">
        <w:rPr>
          <w:b/>
          <w:bCs/>
          <w:sz w:val="24"/>
          <w:szCs w:val="24"/>
          <w:lang w:val="en-CA"/>
        </w:rPr>
        <w:tab/>
      </w:r>
      <w:r w:rsidRPr="004F6701">
        <w:rPr>
          <w:b/>
          <w:bCs/>
          <w:sz w:val="24"/>
          <w:szCs w:val="24"/>
          <w:u w:val="single"/>
          <w:lang w:val="en-CA"/>
        </w:rPr>
        <w:t xml:space="preserve">                                                                          </w:t>
      </w:r>
      <w:r w:rsidRPr="004F6701">
        <w:rPr>
          <w:b/>
          <w:bCs/>
          <w:sz w:val="24"/>
          <w:szCs w:val="24"/>
          <w:lang w:val="en-CA"/>
        </w:rPr>
        <w:tab/>
        <w:t xml:space="preserve">                                                                       </w:t>
      </w:r>
    </w:p>
    <w:p w:rsidR="00B15223" w:rsidRPr="004F6701" w:rsidRDefault="00B15223" w:rsidP="002F3849">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6787" w:right="4" w:hanging="6787"/>
        <w:rPr>
          <w:b/>
          <w:bCs/>
          <w:sz w:val="24"/>
          <w:szCs w:val="24"/>
          <w:lang w:val="en-CA"/>
        </w:rPr>
      </w:pPr>
    </w:p>
    <w:p w:rsidR="00B15223" w:rsidRPr="004F6701" w:rsidRDefault="00B15223" w:rsidP="002F3849">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6787" w:right="4" w:hanging="6787"/>
        <w:rPr>
          <w:b/>
          <w:bCs/>
          <w:sz w:val="24"/>
          <w:szCs w:val="24"/>
          <w:lang w:val="en-CA"/>
        </w:rPr>
      </w:pPr>
      <w:r w:rsidRPr="004F6701">
        <w:rPr>
          <w:b/>
          <w:bCs/>
          <w:sz w:val="24"/>
          <w:szCs w:val="24"/>
          <w:lang w:val="en-CA"/>
        </w:rPr>
        <w:t>Student ID No.:</w:t>
      </w:r>
      <w:r w:rsidRPr="004F6701">
        <w:rPr>
          <w:b/>
          <w:bCs/>
          <w:sz w:val="24"/>
          <w:szCs w:val="24"/>
          <w:lang w:val="en-CA"/>
        </w:rPr>
        <w:tab/>
      </w:r>
      <w:r w:rsidRPr="004F6701">
        <w:rPr>
          <w:b/>
          <w:bCs/>
          <w:sz w:val="24"/>
          <w:szCs w:val="24"/>
          <w:lang w:val="en-CA"/>
        </w:rPr>
        <w:tab/>
      </w:r>
      <w:r w:rsidRPr="004F6701">
        <w:rPr>
          <w:b/>
          <w:bCs/>
          <w:sz w:val="24"/>
          <w:szCs w:val="24"/>
          <w:u w:val="single"/>
          <w:lang w:val="en-CA"/>
        </w:rPr>
        <w:t xml:space="preserve">                                                                           </w:t>
      </w:r>
      <w:r w:rsidRPr="004F6701">
        <w:rPr>
          <w:b/>
          <w:bCs/>
          <w:sz w:val="24"/>
          <w:szCs w:val="24"/>
          <w:lang w:val="en-CA"/>
        </w:rPr>
        <w:tab/>
        <w:t xml:space="preserve">                                                                       </w:t>
      </w:r>
    </w:p>
    <w:p w:rsidR="00B15223" w:rsidRPr="004F6701" w:rsidRDefault="00B15223" w:rsidP="002F3849">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6787" w:right="4" w:hanging="6787"/>
        <w:rPr>
          <w:b/>
          <w:bCs/>
          <w:sz w:val="24"/>
          <w:szCs w:val="24"/>
          <w:lang w:val="en-CA"/>
        </w:rPr>
      </w:pPr>
    </w:p>
    <w:p w:rsidR="00B15223" w:rsidRPr="004F6701" w:rsidRDefault="00B15223" w:rsidP="002F3849">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6787" w:right="4" w:hanging="6787"/>
        <w:rPr>
          <w:b/>
          <w:bCs/>
          <w:sz w:val="24"/>
          <w:szCs w:val="24"/>
          <w:lang w:val="en-CA"/>
        </w:rPr>
      </w:pPr>
      <w:r w:rsidRPr="004F6701">
        <w:rPr>
          <w:b/>
          <w:bCs/>
          <w:sz w:val="24"/>
          <w:szCs w:val="24"/>
          <w:lang w:val="en-CA"/>
        </w:rPr>
        <w:t>Section:</w:t>
      </w:r>
      <w:r w:rsidRPr="004F6701">
        <w:rPr>
          <w:b/>
          <w:bCs/>
          <w:sz w:val="24"/>
          <w:szCs w:val="24"/>
          <w:lang w:val="en-CA"/>
        </w:rPr>
        <w:tab/>
      </w:r>
      <w:r w:rsidRPr="004F6701">
        <w:rPr>
          <w:b/>
          <w:bCs/>
          <w:sz w:val="24"/>
          <w:szCs w:val="24"/>
          <w:lang w:val="en-CA"/>
        </w:rPr>
        <w:tab/>
      </w:r>
      <w:r w:rsidRPr="004F6701">
        <w:rPr>
          <w:b/>
          <w:bCs/>
          <w:sz w:val="24"/>
          <w:szCs w:val="24"/>
          <w:lang w:val="en-CA"/>
        </w:rPr>
        <w:tab/>
      </w:r>
      <w:r w:rsidRPr="004F6701">
        <w:rPr>
          <w:b/>
          <w:bCs/>
          <w:sz w:val="24"/>
          <w:szCs w:val="24"/>
          <w:u w:val="single"/>
          <w:lang w:val="en-CA"/>
        </w:rPr>
        <w:t xml:space="preserve">                                                                            </w:t>
      </w:r>
      <w:r w:rsidRPr="004F6701">
        <w:rPr>
          <w:b/>
          <w:bCs/>
          <w:sz w:val="24"/>
          <w:szCs w:val="24"/>
          <w:lang w:val="en-CA"/>
        </w:rPr>
        <w:tab/>
        <w:t xml:space="preserve">                                                                       </w:t>
      </w:r>
    </w:p>
    <w:p w:rsidR="00B15223" w:rsidRPr="004F6701" w:rsidRDefault="00B15223" w:rsidP="002F3849">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7635" w:right="4" w:hanging="7635"/>
        <w:rPr>
          <w:b/>
          <w:bCs/>
          <w:sz w:val="24"/>
          <w:szCs w:val="24"/>
          <w:lang w:val="en-CA"/>
        </w:rPr>
      </w:pPr>
    </w:p>
    <w:p w:rsidR="00B15223" w:rsidRPr="004F6701" w:rsidRDefault="00B15223" w:rsidP="002F3849">
      <w:pPr>
        <w:tabs>
          <w:tab w:val="left" w:pos="-720"/>
          <w:tab w:val="left" w:pos="2520"/>
        </w:tabs>
        <w:suppressAutoHyphens/>
        <w:spacing w:line="240" w:lineRule="atLeast"/>
        <w:ind w:right="4"/>
        <w:rPr>
          <w:b/>
          <w:bCs/>
          <w:sz w:val="24"/>
          <w:szCs w:val="24"/>
          <w:lang w:val="en-CA"/>
        </w:rPr>
      </w:pPr>
      <w:r w:rsidRPr="004F6701">
        <w:rPr>
          <w:b/>
          <w:bCs/>
          <w:sz w:val="24"/>
          <w:szCs w:val="24"/>
          <w:lang w:val="en-CA"/>
        </w:rPr>
        <w:t>Instructor:</w:t>
      </w:r>
      <w:r w:rsidRPr="004F6701">
        <w:rPr>
          <w:b/>
          <w:bCs/>
          <w:sz w:val="24"/>
          <w:szCs w:val="24"/>
          <w:lang w:val="en-CA"/>
        </w:rPr>
        <w:tab/>
      </w:r>
      <w:r w:rsidRPr="004F6701">
        <w:rPr>
          <w:b/>
          <w:bCs/>
          <w:sz w:val="24"/>
          <w:szCs w:val="24"/>
          <w:u w:val="single"/>
          <w:lang w:val="en-CA"/>
        </w:rPr>
        <w:t xml:space="preserve">                                                                         </w:t>
      </w:r>
      <w:r w:rsidRPr="004F6701">
        <w:rPr>
          <w:b/>
          <w:bCs/>
          <w:sz w:val="24"/>
          <w:szCs w:val="24"/>
          <w:lang w:val="en-CA"/>
        </w:rPr>
        <w:tab/>
      </w:r>
    </w:p>
    <w:p w:rsidR="00B15223" w:rsidRPr="004F6701" w:rsidRDefault="00B15223" w:rsidP="00DE7E5C">
      <w:pPr>
        <w:pStyle w:val="Title"/>
      </w:pPr>
      <w:r w:rsidRPr="004F6701">
        <w:br w:type="page"/>
        <w:t>Please read all questions and budget your time carefully.</w:t>
      </w:r>
    </w:p>
    <w:p w:rsidR="00B15223" w:rsidRPr="004F6701" w:rsidRDefault="00B15223" w:rsidP="00AD3E97">
      <w:pPr>
        <w:pStyle w:val="Title"/>
      </w:pPr>
      <w:r w:rsidRPr="004F6701">
        <w:t xml:space="preserve">Answer all </w:t>
      </w:r>
      <w:r>
        <w:t>Q</w:t>
      </w:r>
      <w:r w:rsidRPr="004F6701">
        <w:t>uestions</w:t>
      </w:r>
    </w:p>
    <w:p w:rsidR="00B15223" w:rsidRPr="004F6701" w:rsidRDefault="00B15223" w:rsidP="002F3849">
      <w:pPr>
        <w:pStyle w:val="BodyText2"/>
        <w:ind w:left="0" w:right="4" w:firstLine="0"/>
        <w:jc w:val="both"/>
        <w:rPr>
          <w:u w:val="double"/>
          <w:lang w:val="en-CA"/>
        </w:rPr>
      </w:pPr>
      <w:r>
        <w:rPr>
          <w:noProof/>
        </w:rPr>
        <w:pict>
          <v:shapetype id="_x0000_t32" coordsize="21600,21600" o:spt="32" o:oned="t" path="m,l21600,21600e" filled="f">
            <v:path arrowok="t" fillok="f" o:connecttype="none"/>
            <o:lock v:ext="edit" shapetype="t"/>
          </v:shapetype>
          <v:shape id="_x0000_s1029" type="#_x0000_t32" style="position:absolute;left:0;text-align:left;margin-left:2.25pt;margin-top:12.3pt;width:491.3pt;height:0;z-index:251658240" o:connectortype="straight" o:allowincell="f">
            <w10:anchorlock/>
          </v:shape>
        </w:pict>
      </w:r>
    </w:p>
    <w:p w:rsidR="00B15223" w:rsidRPr="004F6701" w:rsidRDefault="00B15223" w:rsidP="00781E88">
      <w:pPr>
        <w:pStyle w:val="Title"/>
      </w:pPr>
      <w:smartTag w:uri="urn:schemas-microsoft-com:office:smarttags" w:element="place">
        <w:smartTag w:uri="urn:schemas:contacts" w:element="Sn">
          <w:r w:rsidRPr="004F6701">
            <w:t>QUESTION</w:t>
          </w:r>
        </w:smartTag>
        <w:r w:rsidRPr="004F6701">
          <w:t xml:space="preserve"> </w:t>
        </w:r>
        <w:smartTag w:uri="urn:schemas:contacts" w:element="Sn">
          <w:r w:rsidRPr="004F6701">
            <w:t>I.</w:t>
          </w:r>
        </w:smartTag>
      </w:smartTag>
      <w:r w:rsidRPr="004F6701">
        <w:t xml:space="preserve"> </w:t>
      </w:r>
      <w:r>
        <w:t>16</w:t>
      </w:r>
      <w:r w:rsidRPr="004F6701">
        <w:t xml:space="preserve"> MARKS</w:t>
      </w:r>
    </w:p>
    <w:p w:rsidR="00B15223" w:rsidRPr="00C50D98" w:rsidRDefault="00B15223" w:rsidP="009D70FB">
      <w:pPr>
        <w:pStyle w:val="Title"/>
        <w:rPr>
          <w:sz w:val="32"/>
          <w:szCs w:val="32"/>
        </w:rPr>
      </w:pPr>
      <w:r w:rsidRPr="00C50D98">
        <w:rPr>
          <w:sz w:val="32"/>
          <w:szCs w:val="32"/>
        </w:rPr>
        <w:t>Part 1. 10 MARKS</w:t>
      </w:r>
    </w:p>
    <w:p w:rsidR="00B15223" w:rsidRPr="004F6701" w:rsidRDefault="00B15223" w:rsidP="003F6DB5">
      <w:pPr>
        <w:rPr>
          <w:sz w:val="24"/>
          <w:szCs w:val="24"/>
          <w:lang w:val="en-CA"/>
        </w:rPr>
      </w:pPr>
      <w:r w:rsidRPr="004F6701">
        <w:rPr>
          <w:sz w:val="24"/>
          <w:szCs w:val="24"/>
          <w:lang w:val="en-CA"/>
        </w:rPr>
        <w:t>Vice-President of Sales and Marketing, Madison Tremblay, is trying to plan for the coming year in terms of production needs to meet the forecasted sales. The board of directors is very supportive of any initiatives that will lead to increase profits for the company in the upcoming year.</w:t>
      </w:r>
    </w:p>
    <w:p w:rsidR="00B15223" w:rsidRPr="004F6701" w:rsidRDefault="00B15223" w:rsidP="003F6DB5">
      <w:pPr>
        <w:rPr>
          <w:sz w:val="24"/>
          <w:szCs w:val="24"/>
          <w:lang w:val="en-CA"/>
        </w:rPr>
      </w:pPr>
    </w:p>
    <w:p w:rsidR="00B15223" w:rsidRPr="004F6701" w:rsidRDefault="00B15223" w:rsidP="003F6DB5">
      <w:pPr>
        <w:rPr>
          <w:b/>
          <w:bCs/>
          <w:sz w:val="24"/>
          <w:szCs w:val="24"/>
          <w:lang w:val="en-CA"/>
        </w:rPr>
      </w:pPr>
      <w:r w:rsidRPr="004F6701">
        <w:rPr>
          <w:b/>
          <w:bCs/>
          <w:sz w:val="24"/>
          <w:szCs w:val="24"/>
          <w:lang w:val="en-CA"/>
        </w:rPr>
        <w:t>Instructions</w:t>
      </w:r>
    </w:p>
    <w:p w:rsidR="00B15223" w:rsidRPr="004F6701" w:rsidRDefault="00B15223" w:rsidP="00ED1784">
      <w:pPr>
        <w:rPr>
          <w:sz w:val="24"/>
          <w:szCs w:val="24"/>
          <w:lang w:val="en-CA"/>
        </w:rPr>
      </w:pPr>
      <w:r w:rsidRPr="002A1929">
        <w:rPr>
          <w:b/>
          <w:bCs/>
          <w:sz w:val="24"/>
          <w:szCs w:val="24"/>
          <w:lang w:val="en-CA"/>
        </w:rPr>
        <w:t>(a)</w:t>
      </w:r>
      <w:r w:rsidRPr="004F6701">
        <w:rPr>
          <w:sz w:val="24"/>
          <w:szCs w:val="24"/>
          <w:lang w:val="en-CA"/>
        </w:rPr>
        <w:t xml:space="preserve"> The company markets a simple water controller and timer that it mass produces. During 2011, the company sold 696,000 units at an average selling price of $5 per unit. The variable expenses were $2,088,000, and the fixed expenses were $683,338.</w:t>
      </w:r>
    </w:p>
    <w:p w:rsidR="00B15223" w:rsidRDefault="00B15223" w:rsidP="002A1929">
      <w:pPr>
        <w:pStyle w:val="ListParagraph"/>
        <w:numPr>
          <w:ilvl w:val="0"/>
          <w:numId w:val="19"/>
        </w:numPr>
        <w:ind w:left="567" w:hanging="283"/>
        <w:rPr>
          <w:b/>
          <w:bCs/>
          <w:sz w:val="24"/>
          <w:szCs w:val="24"/>
          <w:lang w:val="en-CA"/>
        </w:rPr>
      </w:pPr>
      <w:r w:rsidRPr="002A1929">
        <w:rPr>
          <w:sz w:val="24"/>
          <w:szCs w:val="24"/>
          <w:lang w:val="en-CA"/>
        </w:rPr>
        <w:t xml:space="preserve">What is the company’s break-even point in units and in dollars for this product? </w:t>
      </w:r>
      <w:r w:rsidRPr="002A1929">
        <w:rPr>
          <w:b/>
          <w:bCs/>
          <w:sz w:val="24"/>
          <w:szCs w:val="24"/>
          <w:lang w:val="en-CA"/>
        </w:rPr>
        <w:t>(3 Marks)</w:t>
      </w:r>
    </w:p>
    <w:p w:rsidR="00B15223" w:rsidRDefault="00B15223" w:rsidP="006C3CD9">
      <w:pPr>
        <w:pStyle w:val="ListParagraph"/>
        <w:numPr>
          <w:ilvl w:val="0"/>
          <w:numId w:val="19"/>
        </w:numPr>
        <w:ind w:left="567" w:hanging="283"/>
        <w:rPr>
          <w:b/>
          <w:bCs/>
          <w:sz w:val="24"/>
          <w:szCs w:val="24"/>
          <w:lang w:val="en-CA"/>
        </w:rPr>
      </w:pPr>
      <w:r w:rsidRPr="002A1929">
        <w:rPr>
          <w:sz w:val="24"/>
          <w:szCs w:val="24"/>
          <w:lang w:val="en-CA"/>
        </w:rPr>
        <w:t xml:space="preserve"> If management wanted to increase income from this product by 10%, how many additional units would the company have to sell to reach this income level?</w:t>
      </w:r>
      <w:r w:rsidRPr="002A1929">
        <w:rPr>
          <w:b/>
          <w:bCs/>
          <w:sz w:val="24"/>
          <w:szCs w:val="24"/>
          <w:lang w:val="en-CA"/>
        </w:rPr>
        <w:t xml:space="preserve"> (</w:t>
      </w:r>
      <w:r>
        <w:rPr>
          <w:b/>
          <w:bCs/>
          <w:sz w:val="24"/>
          <w:szCs w:val="24"/>
          <w:lang w:val="en-CA"/>
        </w:rPr>
        <w:t>2</w:t>
      </w:r>
      <w:r w:rsidRPr="002A1929">
        <w:rPr>
          <w:b/>
          <w:bCs/>
          <w:sz w:val="24"/>
          <w:szCs w:val="24"/>
          <w:lang w:val="en-CA"/>
        </w:rPr>
        <w:t xml:space="preserve"> Marks)</w:t>
      </w:r>
    </w:p>
    <w:p w:rsidR="00B15223" w:rsidRDefault="00B15223" w:rsidP="006C3CD9">
      <w:pPr>
        <w:pStyle w:val="ListParagraph"/>
        <w:numPr>
          <w:ilvl w:val="0"/>
          <w:numId w:val="19"/>
        </w:numPr>
        <w:ind w:left="567" w:hanging="283"/>
        <w:rPr>
          <w:b/>
          <w:bCs/>
          <w:sz w:val="24"/>
          <w:szCs w:val="24"/>
          <w:lang w:val="en-CA"/>
        </w:rPr>
      </w:pPr>
      <w:r w:rsidRPr="002A1929">
        <w:rPr>
          <w:sz w:val="24"/>
          <w:szCs w:val="24"/>
          <w:lang w:val="en-CA"/>
        </w:rPr>
        <w:t>If sales increase by 71,090 units and the cost behaviours do not change, how much will income increase on this product?</w:t>
      </w:r>
      <w:r w:rsidRPr="002A1929">
        <w:rPr>
          <w:b/>
          <w:bCs/>
          <w:sz w:val="24"/>
          <w:szCs w:val="24"/>
          <w:lang w:val="en-CA"/>
        </w:rPr>
        <w:t xml:space="preserve"> (</w:t>
      </w:r>
      <w:r>
        <w:rPr>
          <w:b/>
          <w:bCs/>
          <w:sz w:val="24"/>
          <w:szCs w:val="24"/>
          <w:lang w:val="en-CA"/>
        </w:rPr>
        <w:t>2</w:t>
      </w:r>
      <w:r w:rsidRPr="002A1929">
        <w:rPr>
          <w:b/>
          <w:bCs/>
          <w:sz w:val="24"/>
          <w:szCs w:val="24"/>
          <w:lang w:val="en-CA"/>
        </w:rPr>
        <w:t xml:space="preserve"> Marks)</w:t>
      </w:r>
    </w:p>
    <w:p w:rsidR="00B15223" w:rsidRPr="002A1929" w:rsidRDefault="00B15223" w:rsidP="00DB038E">
      <w:pPr>
        <w:pStyle w:val="ListParagraph"/>
        <w:numPr>
          <w:ilvl w:val="0"/>
          <w:numId w:val="19"/>
        </w:numPr>
        <w:ind w:left="567" w:hanging="283"/>
        <w:rPr>
          <w:b/>
          <w:bCs/>
          <w:sz w:val="24"/>
          <w:szCs w:val="24"/>
          <w:lang w:val="en-CA"/>
        </w:rPr>
      </w:pPr>
      <w:r w:rsidRPr="002A1929">
        <w:rPr>
          <w:sz w:val="24"/>
          <w:szCs w:val="24"/>
          <w:lang w:val="en-CA"/>
        </w:rPr>
        <w:t xml:space="preserve"> Using the degree of operating leverage method, calculate the effect on the </w:t>
      </w:r>
      <w:r>
        <w:rPr>
          <w:sz w:val="24"/>
          <w:szCs w:val="24"/>
          <w:lang w:val="en-CA"/>
        </w:rPr>
        <w:t>company</w:t>
      </w:r>
      <w:r w:rsidRPr="002A1929">
        <w:rPr>
          <w:sz w:val="24"/>
          <w:szCs w:val="24"/>
          <w:lang w:val="en-CA"/>
        </w:rPr>
        <w:t xml:space="preserve">’s net income before tax if the sales had increased by 10%?  </w:t>
      </w:r>
      <w:r w:rsidRPr="002A1929">
        <w:rPr>
          <w:b/>
          <w:bCs/>
          <w:sz w:val="24"/>
          <w:szCs w:val="24"/>
          <w:lang w:val="en-CA"/>
        </w:rPr>
        <w:t>(3 Marks)</w:t>
      </w:r>
    </w:p>
    <w:p w:rsidR="00B15223" w:rsidRDefault="00B15223" w:rsidP="00297E99">
      <w:pPr>
        <w:pStyle w:val="Title"/>
      </w:pPr>
    </w:p>
    <w:p w:rsidR="00B15223" w:rsidRPr="00C50D98" w:rsidRDefault="00B15223" w:rsidP="00297E99">
      <w:pPr>
        <w:pStyle w:val="Title"/>
        <w:rPr>
          <w:sz w:val="32"/>
          <w:szCs w:val="32"/>
        </w:rPr>
      </w:pPr>
      <w:r w:rsidRPr="00C50D98">
        <w:rPr>
          <w:sz w:val="32"/>
          <w:szCs w:val="32"/>
        </w:rPr>
        <w:t>Part 2. 6 MARKS</w:t>
      </w:r>
    </w:p>
    <w:p w:rsidR="00B15223" w:rsidRPr="004F6701" w:rsidRDefault="00B15223" w:rsidP="00997A47">
      <w:pPr>
        <w:rPr>
          <w:sz w:val="24"/>
          <w:szCs w:val="24"/>
          <w:lang w:val="en-CA"/>
        </w:rPr>
      </w:pPr>
      <w:r w:rsidRPr="004F6701">
        <w:rPr>
          <w:sz w:val="24"/>
          <w:szCs w:val="24"/>
          <w:lang w:val="en-CA"/>
        </w:rPr>
        <w:t>CXB  has a sales mix of sprinklers, valves, and controllers as follows:</w:t>
      </w:r>
    </w:p>
    <w:p w:rsidR="00B15223" w:rsidRPr="004F6701" w:rsidRDefault="00B15223" w:rsidP="003F6DB5">
      <w:pPr>
        <w:rPr>
          <w:sz w:val="24"/>
          <w:szCs w:val="24"/>
          <w:lang w:val="en-CA"/>
        </w:rPr>
      </w:pPr>
    </w:p>
    <w:p w:rsidR="00B15223" w:rsidRPr="00297E99" w:rsidRDefault="00B15223" w:rsidP="002D5D7B">
      <w:pPr>
        <w:rPr>
          <w:b/>
          <w:bCs/>
          <w:sz w:val="24"/>
          <w:szCs w:val="24"/>
          <w:u w:val="single"/>
        </w:rPr>
      </w:pPr>
      <w:r w:rsidRPr="00297E99">
        <w:rPr>
          <w:b/>
          <w:bCs/>
          <w:sz w:val="24"/>
          <w:szCs w:val="24"/>
          <w:u w:val="single"/>
        </w:rPr>
        <w:t>Annual expected sales:</w:t>
      </w:r>
    </w:p>
    <w:p w:rsidR="00B15223" w:rsidRPr="002D5D7B" w:rsidRDefault="00B15223" w:rsidP="00997A47">
      <w:pPr>
        <w:rPr>
          <w:sz w:val="24"/>
          <w:szCs w:val="24"/>
          <w:lang w:val="en-CA"/>
        </w:rPr>
      </w:pPr>
      <w:smartTag w:uri="urn:schemas-microsoft-com:office:smarttags" w:element="place">
        <w:smartTag w:uri="urn:schemas-microsoft-com:office:smarttags" w:element="City">
          <w:r w:rsidRPr="002D5D7B">
            <w:rPr>
              <w:sz w:val="24"/>
              <w:szCs w:val="24"/>
              <w:lang w:val="en-CA"/>
            </w:rPr>
            <w:t>Sale</w:t>
          </w:r>
        </w:smartTag>
      </w:smartTag>
      <w:r w:rsidRPr="002D5D7B">
        <w:rPr>
          <w:sz w:val="24"/>
          <w:szCs w:val="24"/>
          <w:lang w:val="en-CA"/>
        </w:rPr>
        <w:t xml:space="preserve"> of sprinklers </w:t>
      </w:r>
      <w:r w:rsidRPr="002D5D7B">
        <w:rPr>
          <w:sz w:val="24"/>
          <w:szCs w:val="24"/>
          <w:lang w:val="en-CA"/>
        </w:rPr>
        <w:tab/>
        <w:t>450,000 units at $27.00</w:t>
      </w:r>
    </w:p>
    <w:p w:rsidR="00B15223" w:rsidRPr="004F6701" w:rsidRDefault="00B15223" w:rsidP="00997A47">
      <w:pPr>
        <w:rPr>
          <w:sz w:val="24"/>
          <w:szCs w:val="24"/>
          <w:lang w:val="en-CA"/>
        </w:rPr>
      </w:pPr>
      <w:smartTag w:uri="urn:schemas-microsoft-com:office:smarttags" w:element="place">
        <w:smartTag w:uri="urn:schemas-microsoft-com:office:smarttags" w:element="City">
          <w:r w:rsidRPr="004F6701">
            <w:rPr>
              <w:sz w:val="24"/>
              <w:szCs w:val="24"/>
              <w:lang w:val="en-CA"/>
            </w:rPr>
            <w:t>Sale</w:t>
          </w:r>
        </w:smartTag>
      </w:smartTag>
      <w:r w:rsidRPr="004F6701">
        <w:rPr>
          <w:sz w:val="24"/>
          <w:szCs w:val="24"/>
          <w:lang w:val="en-CA"/>
        </w:rPr>
        <w:t xml:space="preserve"> of valves </w:t>
      </w:r>
      <w:r w:rsidRPr="004F6701">
        <w:rPr>
          <w:sz w:val="24"/>
          <w:szCs w:val="24"/>
          <w:lang w:val="en-CA"/>
        </w:rPr>
        <w:tab/>
      </w:r>
      <w:r w:rsidRPr="004F6701">
        <w:rPr>
          <w:sz w:val="24"/>
          <w:szCs w:val="24"/>
          <w:lang w:val="en-CA"/>
        </w:rPr>
        <w:tab/>
        <w:t>1,687,500 units at $12.00</w:t>
      </w:r>
    </w:p>
    <w:p w:rsidR="00B15223" w:rsidRPr="004F6701" w:rsidRDefault="00B15223" w:rsidP="00997A47">
      <w:pPr>
        <w:rPr>
          <w:sz w:val="24"/>
          <w:szCs w:val="24"/>
          <w:lang w:val="en-CA"/>
        </w:rPr>
      </w:pPr>
      <w:smartTag w:uri="urn:schemas-microsoft-com:office:smarttags" w:element="place">
        <w:smartTag w:uri="urn:schemas-microsoft-com:office:smarttags" w:element="City">
          <w:r w:rsidRPr="004F6701">
            <w:rPr>
              <w:sz w:val="24"/>
              <w:szCs w:val="24"/>
              <w:lang w:val="en-CA"/>
            </w:rPr>
            <w:t>Sale</w:t>
          </w:r>
        </w:smartTag>
      </w:smartTag>
      <w:r w:rsidRPr="004F6701">
        <w:rPr>
          <w:sz w:val="24"/>
          <w:szCs w:val="24"/>
          <w:lang w:val="en-CA"/>
        </w:rPr>
        <w:t xml:space="preserve"> of controllers</w:t>
      </w:r>
      <w:r w:rsidRPr="004F6701">
        <w:rPr>
          <w:sz w:val="24"/>
          <w:szCs w:val="24"/>
          <w:lang w:val="en-CA"/>
        </w:rPr>
        <w:tab/>
        <w:t>112,500 units at $43.00</w:t>
      </w:r>
    </w:p>
    <w:p w:rsidR="00B15223" w:rsidRPr="004F6701" w:rsidRDefault="00B15223" w:rsidP="003F6DB5">
      <w:pPr>
        <w:rPr>
          <w:sz w:val="24"/>
          <w:szCs w:val="24"/>
          <w:lang w:val="en-CA"/>
        </w:rPr>
      </w:pPr>
    </w:p>
    <w:p w:rsidR="00B15223" w:rsidRPr="002D5D7B" w:rsidRDefault="00B15223" w:rsidP="002D5D7B">
      <w:pPr>
        <w:rPr>
          <w:b/>
          <w:bCs/>
          <w:sz w:val="24"/>
          <w:szCs w:val="24"/>
          <w:u w:val="single"/>
          <w:lang w:val="en-CA"/>
        </w:rPr>
      </w:pPr>
      <w:r w:rsidRPr="002D5D7B">
        <w:rPr>
          <w:b/>
          <w:bCs/>
          <w:sz w:val="24"/>
          <w:szCs w:val="24"/>
          <w:u w:val="single"/>
          <w:lang w:val="en-CA"/>
        </w:rPr>
        <w:t xml:space="preserve">Variable manufacturing cost per unit </w:t>
      </w:r>
      <w:r w:rsidRPr="002D5D7B">
        <w:rPr>
          <w:b/>
          <w:bCs/>
          <w:sz w:val="24"/>
          <w:szCs w:val="24"/>
          <w:lang w:val="en-CA"/>
        </w:rPr>
        <w:t xml:space="preserve">          </w:t>
      </w:r>
      <w:r w:rsidRPr="002D5D7B">
        <w:rPr>
          <w:b/>
          <w:bCs/>
          <w:sz w:val="24"/>
          <w:szCs w:val="24"/>
          <w:u w:val="single"/>
          <w:lang w:val="en-CA"/>
        </w:rPr>
        <w:t>Variable selling and admin</w:t>
      </w:r>
      <w:r>
        <w:rPr>
          <w:b/>
          <w:bCs/>
          <w:sz w:val="24"/>
          <w:szCs w:val="24"/>
          <w:u w:val="single"/>
          <w:lang w:val="en-CA"/>
        </w:rPr>
        <w:t>.</w:t>
      </w:r>
      <w:r w:rsidRPr="002D5D7B">
        <w:rPr>
          <w:b/>
          <w:bCs/>
          <w:sz w:val="24"/>
          <w:szCs w:val="24"/>
          <w:u w:val="single"/>
          <w:lang w:val="en-CA"/>
        </w:rPr>
        <w:t xml:space="preserve"> expenses per unit:</w:t>
      </w:r>
    </w:p>
    <w:p w:rsidR="00B15223" w:rsidRPr="004F6701" w:rsidRDefault="00B15223" w:rsidP="002D5D7B">
      <w:pPr>
        <w:rPr>
          <w:sz w:val="24"/>
          <w:szCs w:val="24"/>
          <w:lang w:val="en-CA"/>
        </w:rPr>
      </w:pPr>
      <w:r w:rsidRPr="004F6701">
        <w:rPr>
          <w:sz w:val="24"/>
          <w:szCs w:val="24"/>
          <w:lang w:val="en-CA"/>
        </w:rPr>
        <w:t xml:space="preserve">Sprinklers </w:t>
      </w:r>
      <w:r w:rsidRPr="004F6701">
        <w:rPr>
          <w:sz w:val="24"/>
          <w:szCs w:val="24"/>
          <w:lang w:val="en-CA"/>
        </w:rPr>
        <w:tab/>
      </w:r>
      <w:r w:rsidRPr="004F6701">
        <w:rPr>
          <w:sz w:val="24"/>
          <w:szCs w:val="24"/>
          <w:lang w:val="en-CA"/>
        </w:rPr>
        <w:tab/>
        <w:t>$14.00</w:t>
      </w:r>
      <w:r>
        <w:rPr>
          <w:sz w:val="24"/>
          <w:szCs w:val="24"/>
          <w:lang w:val="en-CA"/>
        </w:rPr>
        <w:tab/>
      </w:r>
      <w:r>
        <w:rPr>
          <w:sz w:val="24"/>
          <w:szCs w:val="24"/>
          <w:lang w:val="en-CA"/>
        </w:rPr>
        <w:tab/>
      </w:r>
      <w:r>
        <w:rPr>
          <w:sz w:val="24"/>
          <w:szCs w:val="24"/>
          <w:lang w:val="en-CA"/>
        </w:rPr>
        <w:tab/>
      </w:r>
      <w:r>
        <w:rPr>
          <w:sz w:val="24"/>
          <w:szCs w:val="24"/>
          <w:lang w:val="en-CA"/>
        </w:rPr>
        <w:tab/>
      </w:r>
      <w:r w:rsidRPr="004F6701">
        <w:rPr>
          <w:sz w:val="24"/>
          <w:szCs w:val="24"/>
          <w:lang w:val="en-CA"/>
        </w:rPr>
        <w:t xml:space="preserve">Sprinklers </w:t>
      </w:r>
      <w:r w:rsidRPr="004F6701">
        <w:rPr>
          <w:sz w:val="24"/>
          <w:szCs w:val="24"/>
          <w:lang w:val="en-CA"/>
        </w:rPr>
        <w:tab/>
      </w:r>
      <w:r w:rsidRPr="004F6701">
        <w:rPr>
          <w:sz w:val="24"/>
          <w:szCs w:val="24"/>
          <w:lang w:val="en-CA"/>
        </w:rPr>
        <w:tab/>
        <w:t>$</w:t>
      </w:r>
      <w:r>
        <w:rPr>
          <w:sz w:val="24"/>
          <w:szCs w:val="24"/>
          <w:lang w:val="en-CA"/>
        </w:rPr>
        <w:t>3.</w:t>
      </w:r>
      <w:r w:rsidRPr="004F6701">
        <w:rPr>
          <w:sz w:val="24"/>
          <w:szCs w:val="24"/>
          <w:lang w:val="en-CA"/>
        </w:rPr>
        <w:t>00</w:t>
      </w:r>
    </w:p>
    <w:p w:rsidR="00B15223" w:rsidRPr="004F6701" w:rsidRDefault="00B15223" w:rsidP="002D5D7B">
      <w:pPr>
        <w:rPr>
          <w:sz w:val="24"/>
          <w:szCs w:val="24"/>
          <w:lang w:val="en-CA"/>
        </w:rPr>
      </w:pPr>
      <w:r w:rsidRPr="004F6701">
        <w:rPr>
          <w:sz w:val="24"/>
          <w:szCs w:val="24"/>
          <w:lang w:val="en-CA"/>
        </w:rPr>
        <w:t>Valves</w:t>
      </w:r>
      <w:r w:rsidRPr="004F6701">
        <w:rPr>
          <w:sz w:val="24"/>
          <w:szCs w:val="24"/>
          <w:lang w:val="en-CA"/>
        </w:rPr>
        <w:tab/>
      </w:r>
      <w:r w:rsidRPr="004F6701">
        <w:rPr>
          <w:sz w:val="24"/>
          <w:szCs w:val="24"/>
          <w:lang w:val="en-CA"/>
        </w:rPr>
        <w:tab/>
      </w:r>
      <w:r w:rsidRPr="004F6701">
        <w:rPr>
          <w:sz w:val="24"/>
          <w:szCs w:val="24"/>
          <w:lang w:val="en-CA"/>
        </w:rPr>
        <w:tab/>
        <w:t xml:space="preserve">   $8.00</w:t>
      </w:r>
      <w:r>
        <w:rPr>
          <w:sz w:val="24"/>
          <w:szCs w:val="24"/>
          <w:lang w:val="en-CA"/>
        </w:rPr>
        <w:tab/>
      </w:r>
      <w:r>
        <w:rPr>
          <w:sz w:val="24"/>
          <w:szCs w:val="24"/>
          <w:lang w:val="en-CA"/>
        </w:rPr>
        <w:tab/>
      </w:r>
      <w:r>
        <w:rPr>
          <w:sz w:val="24"/>
          <w:szCs w:val="24"/>
          <w:lang w:val="en-CA"/>
        </w:rPr>
        <w:tab/>
      </w:r>
      <w:r w:rsidRPr="004F6701">
        <w:rPr>
          <w:sz w:val="24"/>
          <w:szCs w:val="24"/>
          <w:lang w:val="en-CA"/>
        </w:rPr>
        <w:t>Valves</w:t>
      </w:r>
      <w:r w:rsidRPr="004F6701">
        <w:rPr>
          <w:sz w:val="24"/>
          <w:szCs w:val="24"/>
          <w:lang w:val="en-CA"/>
        </w:rPr>
        <w:tab/>
      </w:r>
      <w:r w:rsidRPr="004F6701">
        <w:rPr>
          <w:sz w:val="24"/>
          <w:szCs w:val="24"/>
          <w:lang w:val="en-CA"/>
        </w:rPr>
        <w:tab/>
      </w:r>
      <w:r w:rsidRPr="004F6701">
        <w:rPr>
          <w:sz w:val="24"/>
          <w:szCs w:val="24"/>
          <w:lang w:val="en-CA"/>
        </w:rPr>
        <w:tab/>
      </w:r>
      <w:r>
        <w:rPr>
          <w:sz w:val="24"/>
          <w:szCs w:val="24"/>
          <w:lang w:val="en-CA"/>
        </w:rPr>
        <w:t xml:space="preserve"> </w:t>
      </w:r>
      <w:r w:rsidRPr="004F6701">
        <w:rPr>
          <w:sz w:val="24"/>
          <w:szCs w:val="24"/>
          <w:lang w:val="en-CA"/>
        </w:rPr>
        <w:t>$</w:t>
      </w:r>
      <w:r>
        <w:rPr>
          <w:sz w:val="24"/>
          <w:szCs w:val="24"/>
          <w:lang w:val="en-CA"/>
        </w:rPr>
        <w:t>1</w:t>
      </w:r>
      <w:r w:rsidRPr="004F6701">
        <w:rPr>
          <w:sz w:val="24"/>
          <w:szCs w:val="24"/>
          <w:lang w:val="en-CA"/>
        </w:rPr>
        <w:t>.00</w:t>
      </w:r>
    </w:p>
    <w:p w:rsidR="00B15223" w:rsidRPr="004F6701" w:rsidRDefault="00B15223" w:rsidP="002D5D7B">
      <w:pPr>
        <w:rPr>
          <w:sz w:val="24"/>
          <w:szCs w:val="24"/>
          <w:lang w:val="en-CA"/>
        </w:rPr>
      </w:pPr>
      <w:r w:rsidRPr="004F6701">
        <w:rPr>
          <w:sz w:val="24"/>
          <w:szCs w:val="24"/>
          <w:lang w:val="en-CA"/>
        </w:rPr>
        <w:t>Controllers</w:t>
      </w:r>
      <w:r w:rsidRPr="004F6701">
        <w:rPr>
          <w:sz w:val="24"/>
          <w:szCs w:val="24"/>
          <w:lang w:val="en-CA"/>
        </w:rPr>
        <w:tab/>
      </w:r>
      <w:r w:rsidRPr="004F6701">
        <w:rPr>
          <w:sz w:val="24"/>
          <w:szCs w:val="24"/>
          <w:lang w:val="en-CA"/>
        </w:rPr>
        <w:tab/>
        <w:t xml:space="preserve"> $30.00</w:t>
      </w:r>
      <w:r>
        <w:rPr>
          <w:sz w:val="24"/>
          <w:szCs w:val="24"/>
          <w:lang w:val="en-CA"/>
        </w:rPr>
        <w:tab/>
        <w:t xml:space="preserve">  </w:t>
      </w:r>
      <w:r>
        <w:rPr>
          <w:sz w:val="24"/>
          <w:szCs w:val="24"/>
          <w:lang w:val="en-CA"/>
        </w:rPr>
        <w:tab/>
      </w:r>
      <w:r>
        <w:rPr>
          <w:sz w:val="24"/>
          <w:szCs w:val="24"/>
          <w:lang w:val="en-CA"/>
        </w:rPr>
        <w:tab/>
      </w:r>
      <w:r w:rsidRPr="004F6701">
        <w:rPr>
          <w:sz w:val="24"/>
          <w:szCs w:val="24"/>
          <w:lang w:val="en-CA"/>
        </w:rPr>
        <w:t>Controllers</w:t>
      </w:r>
      <w:r w:rsidRPr="004F6701">
        <w:rPr>
          <w:sz w:val="24"/>
          <w:szCs w:val="24"/>
          <w:lang w:val="en-CA"/>
        </w:rPr>
        <w:tab/>
      </w:r>
      <w:r w:rsidRPr="004F6701">
        <w:rPr>
          <w:sz w:val="24"/>
          <w:szCs w:val="24"/>
          <w:lang w:val="en-CA"/>
        </w:rPr>
        <w:tab/>
        <w:t xml:space="preserve"> $</w:t>
      </w:r>
      <w:r>
        <w:rPr>
          <w:sz w:val="24"/>
          <w:szCs w:val="24"/>
          <w:lang w:val="en-CA"/>
        </w:rPr>
        <w:t>4</w:t>
      </w:r>
      <w:r w:rsidRPr="004F6701">
        <w:rPr>
          <w:sz w:val="24"/>
          <w:szCs w:val="24"/>
          <w:lang w:val="en-CA"/>
        </w:rPr>
        <w:t>.00</w:t>
      </w:r>
    </w:p>
    <w:p w:rsidR="00B15223" w:rsidRPr="004F6701" w:rsidRDefault="00B15223" w:rsidP="002D5D7B">
      <w:pPr>
        <w:tabs>
          <w:tab w:val="left" w:pos="720"/>
          <w:tab w:val="left" w:pos="1440"/>
          <w:tab w:val="left" w:pos="2160"/>
          <w:tab w:val="left" w:pos="2880"/>
          <w:tab w:val="center" w:pos="4950"/>
        </w:tabs>
        <w:rPr>
          <w:sz w:val="24"/>
          <w:szCs w:val="24"/>
          <w:lang w:val="en-CA"/>
        </w:rPr>
      </w:pPr>
    </w:p>
    <w:p w:rsidR="00B15223" w:rsidRPr="004F6701" w:rsidRDefault="00B15223" w:rsidP="00997A47">
      <w:pPr>
        <w:rPr>
          <w:sz w:val="24"/>
          <w:szCs w:val="24"/>
          <w:lang w:val="en-CA"/>
        </w:rPr>
      </w:pPr>
      <w:r w:rsidRPr="004F6701">
        <w:rPr>
          <w:sz w:val="24"/>
          <w:szCs w:val="24"/>
          <w:lang w:val="en-CA"/>
        </w:rPr>
        <w:t>Fixed manufacturing overhead cost (total) $900,000</w:t>
      </w:r>
    </w:p>
    <w:p w:rsidR="00B15223" w:rsidRPr="004F6701" w:rsidRDefault="00B15223" w:rsidP="002D5D7B">
      <w:pPr>
        <w:rPr>
          <w:sz w:val="24"/>
          <w:szCs w:val="24"/>
          <w:lang w:val="en-CA"/>
        </w:rPr>
      </w:pPr>
      <w:r w:rsidRPr="004F6701">
        <w:rPr>
          <w:sz w:val="24"/>
          <w:szCs w:val="24"/>
          <w:lang w:val="en-CA"/>
        </w:rPr>
        <w:t>Fixed selling and administrative expenses (total) $1,450,000</w:t>
      </w:r>
    </w:p>
    <w:p w:rsidR="00B15223" w:rsidRPr="004F6701" w:rsidRDefault="00B15223" w:rsidP="003F6DB5">
      <w:pPr>
        <w:rPr>
          <w:sz w:val="24"/>
          <w:szCs w:val="24"/>
          <w:lang w:val="en-CA"/>
        </w:rPr>
      </w:pPr>
    </w:p>
    <w:p w:rsidR="00B15223" w:rsidRPr="004F6701" w:rsidRDefault="00B15223" w:rsidP="003F6DB5">
      <w:pPr>
        <w:rPr>
          <w:b/>
          <w:bCs/>
          <w:sz w:val="24"/>
          <w:szCs w:val="24"/>
          <w:lang w:val="en-CA"/>
        </w:rPr>
      </w:pPr>
      <w:r w:rsidRPr="004F6701">
        <w:rPr>
          <w:b/>
          <w:bCs/>
          <w:sz w:val="24"/>
          <w:szCs w:val="24"/>
          <w:lang w:val="en-CA"/>
        </w:rPr>
        <w:t>Instructions</w:t>
      </w:r>
    </w:p>
    <w:p w:rsidR="00B15223" w:rsidRPr="002A1929" w:rsidRDefault="00B15223" w:rsidP="00D25B89">
      <w:pPr>
        <w:rPr>
          <w:b/>
          <w:bCs/>
          <w:sz w:val="24"/>
          <w:szCs w:val="24"/>
          <w:lang w:val="en-CA"/>
        </w:rPr>
      </w:pPr>
      <w:r w:rsidRPr="002A1929">
        <w:rPr>
          <w:b/>
          <w:bCs/>
          <w:sz w:val="24"/>
          <w:szCs w:val="24"/>
          <w:lang w:val="en-CA"/>
        </w:rPr>
        <w:t>(a)</w:t>
      </w:r>
      <w:r w:rsidRPr="004F6701">
        <w:rPr>
          <w:sz w:val="24"/>
          <w:szCs w:val="24"/>
          <w:lang w:val="en-CA"/>
        </w:rPr>
        <w:t xml:space="preserve"> Using the annual expected sales for these products, determine the weighted-average unit contribution margin for these three products. </w:t>
      </w:r>
      <w:r w:rsidRPr="002A1929">
        <w:rPr>
          <w:b/>
          <w:bCs/>
          <w:sz w:val="24"/>
          <w:szCs w:val="24"/>
          <w:lang w:val="en-CA"/>
        </w:rPr>
        <w:t>(3 Marks)</w:t>
      </w:r>
    </w:p>
    <w:p w:rsidR="00B15223" w:rsidRPr="004F6701" w:rsidRDefault="00B15223" w:rsidP="003F6DB5">
      <w:pPr>
        <w:rPr>
          <w:sz w:val="24"/>
          <w:szCs w:val="24"/>
          <w:lang w:val="en-CA"/>
        </w:rPr>
      </w:pPr>
    </w:p>
    <w:p w:rsidR="00B15223" w:rsidRPr="002A1929" w:rsidRDefault="00B15223" w:rsidP="00E90F6B">
      <w:pPr>
        <w:rPr>
          <w:b/>
          <w:bCs/>
          <w:sz w:val="24"/>
          <w:szCs w:val="24"/>
          <w:lang w:val="en-CA"/>
        </w:rPr>
      </w:pPr>
      <w:r w:rsidRPr="002A1929">
        <w:rPr>
          <w:b/>
          <w:bCs/>
          <w:sz w:val="24"/>
          <w:szCs w:val="24"/>
          <w:lang w:val="en-CA"/>
        </w:rPr>
        <w:t>(b)</w:t>
      </w:r>
      <w:r w:rsidRPr="004F6701">
        <w:rPr>
          <w:sz w:val="24"/>
          <w:szCs w:val="24"/>
          <w:lang w:val="en-CA"/>
        </w:rPr>
        <w:t xml:space="preserve"> Assuming the sales mix remains the same, what is the break-even point in units for CX</w:t>
      </w:r>
      <w:r>
        <w:rPr>
          <w:sz w:val="24"/>
          <w:szCs w:val="24"/>
          <w:lang w:val="en-CA"/>
        </w:rPr>
        <w:t>B</w:t>
      </w:r>
      <w:r w:rsidRPr="004F6701">
        <w:rPr>
          <w:sz w:val="24"/>
          <w:szCs w:val="24"/>
          <w:lang w:val="en-CA"/>
        </w:rPr>
        <w:t xml:space="preserve"> and how many units of each product would be produced at break-even points?</w:t>
      </w:r>
      <w:r>
        <w:rPr>
          <w:sz w:val="24"/>
          <w:szCs w:val="24"/>
          <w:lang w:val="en-CA"/>
        </w:rPr>
        <w:t xml:space="preserve"> </w:t>
      </w:r>
      <w:r w:rsidRPr="002A1929">
        <w:rPr>
          <w:b/>
          <w:bCs/>
          <w:sz w:val="24"/>
          <w:szCs w:val="24"/>
          <w:lang w:val="en-CA"/>
        </w:rPr>
        <w:t>(3 Marks)</w:t>
      </w:r>
    </w:p>
    <w:p w:rsidR="00B15223" w:rsidRPr="004F6701" w:rsidRDefault="00B15223" w:rsidP="00781E88">
      <w:pPr>
        <w:pStyle w:val="Title"/>
      </w:pPr>
      <w:r w:rsidRPr="004F6701">
        <w:br w:type="page"/>
        <w:t xml:space="preserve">QUESTION II. </w:t>
      </w:r>
      <w:r>
        <w:t>16</w:t>
      </w:r>
      <w:r w:rsidRPr="004F6701">
        <w:t xml:space="preserve"> MARKS</w:t>
      </w:r>
    </w:p>
    <w:p w:rsidR="00B15223" w:rsidRDefault="00B15223" w:rsidP="00C50D98">
      <w:pPr>
        <w:pStyle w:val="Title"/>
        <w:rPr>
          <w:sz w:val="32"/>
          <w:szCs w:val="32"/>
        </w:rPr>
      </w:pPr>
      <w:r w:rsidRPr="00C50D98">
        <w:rPr>
          <w:sz w:val="32"/>
          <w:szCs w:val="32"/>
        </w:rPr>
        <w:t>Part 1. 8 MARKS</w:t>
      </w:r>
    </w:p>
    <w:p w:rsidR="00B15223" w:rsidRPr="004F6701" w:rsidRDefault="00B15223" w:rsidP="00475203">
      <w:pPr>
        <w:rPr>
          <w:sz w:val="24"/>
          <w:szCs w:val="24"/>
          <w:lang w:val="en-CA"/>
        </w:rPr>
      </w:pPr>
      <w:r w:rsidRPr="004F6701">
        <w:rPr>
          <w:sz w:val="24"/>
          <w:szCs w:val="24"/>
          <w:lang w:val="en-CA"/>
        </w:rPr>
        <w:t>Montreal Corporation packages some of its products into sets for do-it-yourself (DIY) installations. The smaller set that sells for $149 has variable costs of $89, while the larger set sells for $249 with variable costs of $159. Fixed costs are assigned at a rate of $6 per machine hour.</w:t>
      </w:r>
    </w:p>
    <w:p w:rsidR="00B15223" w:rsidRPr="004F6701" w:rsidRDefault="00B15223" w:rsidP="00475203">
      <w:pPr>
        <w:rPr>
          <w:sz w:val="24"/>
          <w:szCs w:val="24"/>
          <w:lang w:val="en-CA"/>
        </w:rPr>
      </w:pPr>
    </w:p>
    <w:p w:rsidR="00B15223" w:rsidRPr="004F6701" w:rsidRDefault="00B15223" w:rsidP="009C3F1A">
      <w:pPr>
        <w:rPr>
          <w:sz w:val="24"/>
          <w:szCs w:val="24"/>
          <w:lang w:val="en-CA"/>
        </w:rPr>
      </w:pPr>
      <w:r w:rsidRPr="004F6701">
        <w:rPr>
          <w:sz w:val="24"/>
          <w:szCs w:val="24"/>
          <w:lang w:val="en-CA"/>
        </w:rPr>
        <w:t>It takes 20 minutes of machining time to produce and package the smaller set. The larger set is more complicated and requires 90 minutes of production time. The machines operate for two shifts of eight hours each day for 30 days per month. Maintenance and set-ups are handled outside of these times.</w:t>
      </w:r>
    </w:p>
    <w:p w:rsidR="00B15223" w:rsidRPr="004F6701" w:rsidRDefault="00B15223" w:rsidP="00475203">
      <w:pPr>
        <w:rPr>
          <w:sz w:val="24"/>
          <w:szCs w:val="24"/>
          <w:lang w:val="en-CA"/>
        </w:rPr>
      </w:pPr>
    </w:p>
    <w:p w:rsidR="00B15223" w:rsidRPr="004F6701" w:rsidRDefault="00B15223" w:rsidP="00A25A2C">
      <w:pPr>
        <w:rPr>
          <w:sz w:val="24"/>
          <w:szCs w:val="24"/>
          <w:lang w:val="en-CA"/>
        </w:rPr>
      </w:pPr>
      <w:r w:rsidRPr="004F6701">
        <w:rPr>
          <w:sz w:val="24"/>
          <w:szCs w:val="24"/>
          <w:lang w:val="en-CA"/>
        </w:rPr>
        <w:t>Analysis of the current market trends reveals that monthly demand for the smaller set would not exceed 675 units, while Montreal Corporation could sell as many of the larger ones as it can produce.</w:t>
      </w:r>
    </w:p>
    <w:p w:rsidR="00B15223" w:rsidRPr="0019220B" w:rsidRDefault="00B15223" w:rsidP="00475203">
      <w:pPr>
        <w:rPr>
          <w:sz w:val="32"/>
          <w:szCs w:val="32"/>
          <w:lang w:val="en-CA"/>
        </w:rPr>
      </w:pPr>
      <w:r w:rsidRPr="0019220B">
        <w:rPr>
          <w:b/>
          <w:bCs/>
          <w:sz w:val="32"/>
          <w:szCs w:val="32"/>
          <w:lang w:val="en-CA"/>
        </w:rPr>
        <w:t>Instructions</w:t>
      </w:r>
    </w:p>
    <w:p w:rsidR="00B15223" w:rsidRPr="002A1929" w:rsidRDefault="00B15223" w:rsidP="006C3CD9">
      <w:pPr>
        <w:rPr>
          <w:b/>
          <w:bCs/>
          <w:sz w:val="24"/>
          <w:szCs w:val="24"/>
          <w:lang w:val="en-CA"/>
        </w:rPr>
      </w:pPr>
      <w:r>
        <w:rPr>
          <w:sz w:val="24"/>
          <w:szCs w:val="24"/>
          <w:lang w:val="en-CA"/>
        </w:rPr>
        <w:tab/>
      </w:r>
      <w:r w:rsidRPr="004F6701">
        <w:rPr>
          <w:sz w:val="24"/>
          <w:szCs w:val="24"/>
          <w:lang w:val="en-CA"/>
        </w:rPr>
        <w:t>Given the information above, determine the best use of these machine hours.</w:t>
      </w:r>
      <w:r>
        <w:rPr>
          <w:sz w:val="24"/>
          <w:szCs w:val="24"/>
          <w:lang w:val="en-CA"/>
        </w:rPr>
        <w:t xml:space="preserve"> </w:t>
      </w:r>
      <w:r w:rsidRPr="002A1929">
        <w:rPr>
          <w:b/>
          <w:bCs/>
          <w:sz w:val="24"/>
          <w:szCs w:val="24"/>
          <w:lang w:val="en-CA"/>
        </w:rPr>
        <w:t>(</w:t>
      </w:r>
      <w:r>
        <w:rPr>
          <w:b/>
          <w:bCs/>
          <w:sz w:val="24"/>
          <w:szCs w:val="24"/>
          <w:lang w:val="en-CA"/>
        </w:rPr>
        <w:t>8</w:t>
      </w:r>
      <w:r w:rsidRPr="002A1929">
        <w:rPr>
          <w:b/>
          <w:bCs/>
          <w:sz w:val="24"/>
          <w:szCs w:val="24"/>
          <w:lang w:val="en-CA"/>
        </w:rPr>
        <w:t xml:space="preserve"> Marks)</w:t>
      </w:r>
    </w:p>
    <w:p w:rsidR="00B15223" w:rsidRPr="004F6701" w:rsidRDefault="00B15223" w:rsidP="00475203">
      <w:pPr>
        <w:rPr>
          <w:sz w:val="24"/>
          <w:szCs w:val="24"/>
          <w:lang w:val="en-CA"/>
        </w:rPr>
      </w:pPr>
    </w:p>
    <w:p w:rsidR="00B15223" w:rsidRDefault="00B15223" w:rsidP="009D70FB">
      <w:pPr>
        <w:pStyle w:val="Title"/>
        <w:rPr>
          <w:sz w:val="32"/>
          <w:szCs w:val="32"/>
        </w:rPr>
      </w:pPr>
      <w:r w:rsidRPr="00C50D98">
        <w:rPr>
          <w:sz w:val="32"/>
          <w:szCs w:val="32"/>
        </w:rPr>
        <w:t>Part 2. 8 MARKS</w:t>
      </w:r>
    </w:p>
    <w:p w:rsidR="00B15223" w:rsidRPr="004F6701" w:rsidRDefault="00B15223" w:rsidP="00D95D2C">
      <w:pPr>
        <w:rPr>
          <w:sz w:val="24"/>
          <w:szCs w:val="24"/>
          <w:lang w:val="en-CA"/>
        </w:rPr>
      </w:pPr>
      <w:r w:rsidRPr="004F6701">
        <w:rPr>
          <w:sz w:val="24"/>
          <w:szCs w:val="24"/>
          <w:lang w:val="en-CA"/>
        </w:rPr>
        <w:t>Montreal Corporation mass produces a special clip that is used to install the irrigation pipes. Because of a limited supply of the raw material used in the manufacturing process, very few other companies can manufacture this clip. These units normally sell for $3.95 per unit. Montreal Corporation sells about 35,000 of the units each year.</w:t>
      </w:r>
    </w:p>
    <w:p w:rsidR="00B15223" w:rsidRPr="004F6701" w:rsidRDefault="00B15223" w:rsidP="00475203">
      <w:pPr>
        <w:rPr>
          <w:sz w:val="24"/>
          <w:szCs w:val="24"/>
          <w:lang w:val="en-CA"/>
        </w:rPr>
      </w:pPr>
    </w:p>
    <w:p w:rsidR="00B15223" w:rsidRPr="004F6701" w:rsidRDefault="00B15223" w:rsidP="007A2E87">
      <w:pPr>
        <w:rPr>
          <w:sz w:val="24"/>
          <w:szCs w:val="24"/>
          <w:lang w:val="en-CA"/>
        </w:rPr>
      </w:pPr>
      <w:r w:rsidRPr="004F6701">
        <w:rPr>
          <w:sz w:val="24"/>
          <w:szCs w:val="24"/>
          <w:lang w:val="en-CA"/>
        </w:rPr>
        <w:t xml:space="preserve">A company in </w:t>
      </w:r>
      <w:smartTag w:uri="urn:schemas-microsoft-com:office:smarttags" w:element="place">
        <w:smartTag w:uri="urn:schemas-microsoft-com:office:smarttags" w:element="State">
          <w:r w:rsidRPr="004F6701">
            <w:rPr>
              <w:sz w:val="24"/>
              <w:szCs w:val="24"/>
              <w:lang w:val="en-CA"/>
            </w:rPr>
            <w:t>British Columbia</w:t>
          </w:r>
        </w:smartTag>
      </w:smartTag>
      <w:r w:rsidRPr="004F6701">
        <w:rPr>
          <w:sz w:val="24"/>
          <w:szCs w:val="24"/>
          <w:lang w:val="en-CA"/>
        </w:rPr>
        <w:t xml:space="preserve"> that has been unable to secure enough material to produce the volume of units demanded by its customers has offered to pay $2.60 each for 15,000 units. This is just $0.30 above the </w:t>
      </w:r>
      <w:r w:rsidRPr="00E95B3A">
        <w:rPr>
          <w:b/>
          <w:bCs/>
          <w:sz w:val="24"/>
          <w:szCs w:val="24"/>
          <w:lang w:val="en-CA"/>
        </w:rPr>
        <w:t>total</w:t>
      </w:r>
      <w:r>
        <w:rPr>
          <w:sz w:val="24"/>
          <w:szCs w:val="24"/>
          <w:lang w:val="en-CA"/>
        </w:rPr>
        <w:t xml:space="preserve"> </w:t>
      </w:r>
      <w:r w:rsidRPr="004F6701">
        <w:rPr>
          <w:sz w:val="24"/>
          <w:szCs w:val="24"/>
          <w:lang w:val="en-CA"/>
        </w:rPr>
        <w:t xml:space="preserve">variable cost </w:t>
      </w:r>
      <w:r>
        <w:rPr>
          <w:sz w:val="24"/>
          <w:szCs w:val="24"/>
          <w:lang w:val="en-CA"/>
        </w:rPr>
        <w:t xml:space="preserve">per </w:t>
      </w:r>
      <w:r w:rsidRPr="004F6701">
        <w:rPr>
          <w:sz w:val="24"/>
          <w:szCs w:val="24"/>
          <w:lang w:val="en-CA"/>
        </w:rPr>
        <w:t xml:space="preserve">unit. In addition, to complete production </w:t>
      </w:r>
      <w:r>
        <w:rPr>
          <w:sz w:val="24"/>
          <w:szCs w:val="24"/>
          <w:lang w:val="en-CA"/>
        </w:rPr>
        <w:t xml:space="preserve">of this special order </w:t>
      </w:r>
      <w:r w:rsidRPr="004F6701">
        <w:rPr>
          <w:sz w:val="24"/>
          <w:szCs w:val="24"/>
          <w:lang w:val="en-CA"/>
        </w:rPr>
        <w:t>it would require temporarily adding another shift to the production line, which in turn would increase variable manufacturing costs by $0.30 per unit</w:t>
      </w:r>
      <w:r>
        <w:rPr>
          <w:sz w:val="24"/>
          <w:szCs w:val="24"/>
          <w:lang w:val="en-CA"/>
        </w:rPr>
        <w:t xml:space="preserve"> for the special order</w:t>
      </w:r>
      <w:r w:rsidRPr="004F6701">
        <w:rPr>
          <w:sz w:val="24"/>
          <w:szCs w:val="24"/>
          <w:lang w:val="en-CA"/>
        </w:rPr>
        <w:t xml:space="preserve">. However, because the </w:t>
      </w:r>
      <w:r>
        <w:rPr>
          <w:sz w:val="24"/>
          <w:szCs w:val="24"/>
          <w:lang w:val="en-CA"/>
        </w:rPr>
        <w:t xml:space="preserve">special order </w:t>
      </w:r>
      <w:r w:rsidRPr="004F6701">
        <w:rPr>
          <w:sz w:val="24"/>
          <w:szCs w:val="24"/>
          <w:lang w:val="en-CA"/>
        </w:rPr>
        <w:t xml:space="preserve">units are going to one company, </w:t>
      </w:r>
      <w:r>
        <w:rPr>
          <w:sz w:val="24"/>
          <w:szCs w:val="24"/>
          <w:lang w:val="en-CA"/>
        </w:rPr>
        <w:t xml:space="preserve">Montreal Corporation would save in variable </w:t>
      </w:r>
      <w:r w:rsidRPr="004F6701">
        <w:rPr>
          <w:sz w:val="24"/>
          <w:szCs w:val="24"/>
          <w:lang w:val="en-CA"/>
        </w:rPr>
        <w:t xml:space="preserve">selling costs </w:t>
      </w:r>
      <w:r>
        <w:rPr>
          <w:sz w:val="24"/>
          <w:szCs w:val="24"/>
          <w:lang w:val="en-CA"/>
        </w:rPr>
        <w:t xml:space="preserve">for this special order per unit that </w:t>
      </w:r>
      <w:r w:rsidRPr="004F6701">
        <w:rPr>
          <w:sz w:val="24"/>
          <w:szCs w:val="24"/>
          <w:lang w:val="en-CA"/>
        </w:rPr>
        <w:t>would be $0.15 per unit instead of $0.65 per unit.</w:t>
      </w:r>
    </w:p>
    <w:p w:rsidR="00B15223" w:rsidRPr="004F6701" w:rsidRDefault="00B15223" w:rsidP="00475203">
      <w:pPr>
        <w:rPr>
          <w:sz w:val="24"/>
          <w:szCs w:val="24"/>
          <w:lang w:val="en-CA"/>
        </w:rPr>
      </w:pPr>
    </w:p>
    <w:p w:rsidR="00B15223" w:rsidRPr="004F6701" w:rsidRDefault="00B15223" w:rsidP="00E95B3A">
      <w:pPr>
        <w:rPr>
          <w:sz w:val="24"/>
          <w:szCs w:val="24"/>
          <w:lang w:val="en-CA"/>
        </w:rPr>
      </w:pPr>
      <w:r w:rsidRPr="004F6701">
        <w:rPr>
          <w:sz w:val="24"/>
          <w:szCs w:val="24"/>
          <w:lang w:val="en-CA"/>
        </w:rPr>
        <w:t xml:space="preserve">An </w:t>
      </w:r>
      <w:smartTag w:uri="urn:schemas-microsoft-com:office:smarttags" w:element="place">
        <w:smartTag w:uri="urn:schemas-microsoft-com:office:smarttags" w:element="State">
          <w:r w:rsidRPr="004F6701">
            <w:rPr>
              <w:sz w:val="24"/>
              <w:szCs w:val="24"/>
              <w:lang w:val="en-CA"/>
            </w:rPr>
            <w:t>Alberta</w:t>
          </w:r>
        </w:smartTag>
      </w:smartTag>
      <w:r w:rsidRPr="004F6701">
        <w:rPr>
          <w:sz w:val="24"/>
          <w:szCs w:val="24"/>
          <w:lang w:val="en-CA"/>
        </w:rPr>
        <w:t xml:space="preserve"> company has also asked for a special order. It is willing to pay $3.20 per unit but only needs 2,000 units. Montreal Corporation could manufacture this order without adding an extra shift and </w:t>
      </w:r>
      <w:r>
        <w:rPr>
          <w:sz w:val="24"/>
          <w:szCs w:val="24"/>
          <w:lang w:val="en-CA"/>
        </w:rPr>
        <w:t xml:space="preserve">Montreal Corporation would save in variable </w:t>
      </w:r>
      <w:r w:rsidRPr="004F6701">
        <w:rPr>
          <w:sz w:val="24"/>
          <w:szCs w:val="24"/>
          <w:lang w:val="en-CA"/>
        </w:rPr>
        <w:t xml:space="preserve">selling costs </w:t>
      </w:r>
      <w:r>
        <w:rPr>
          <w:sz w:val="24"/>
          <w:szCs w:val="24"/>
          <w:lang w:val="en-CA"/>
        </w:rPr>
        <w:t xml:space="preserve">for this special order per unit that </w:t>
      </w:r>
      <w:r w:rsidRPr="004F6701">
        <w:rPr>
          <w:sz w:val="24"/>
          <w:szCs w:val="24"/>
          <w:lang w:val="en-CA"/>
        </w:rPr>
        <w:t>would be $0.15 per unit instead of $0.65 per unit.</w:t>
      </w:r>
    </w:p>
    <w:p w:rsidR="00B15223" w:rsidRPr="004F6701" w:rsidRDefault="00B15223" w:rsidP="00E95B3A">
      <w:pPr>
        <w:rPr>
          <w:sz w:val="24"/>
          <w:szCs w:val="24"/>
          <w:lang w:val="en-CA"/>
        </w:rPr>
      </w:pPr>
    </w:p>
    <w:p w:rsidR="00B15223" w:rsidRPr="004F6701" w:rsidRDefault="00B15223" w:rsidP="004C69E7">
      <w:pPr>
        <w:rPr>
          <w:sz w:val="24"/>
          <w:szCs w:val="24"/>
          <w:lang w:val="en-CA"/>
        </w:rPr>
      </w:pPr>
      <w:r w:rsidRPr="004F6701">
        <w:rPr>
          <w:sz w:val="24"/>
          <w:szCs w:val="24"/>
          <w:lang w:val="en-CA"/>
        </w:rPr>
        <w:t>Currently Montreal Corporation has enough raw materials to produce 50,000 units.</w:t>
      </w:r>
    </w:p>
    <w:p w:rsidR="00B15223" w:rsidRDefault="00B15223" w:rsidP="00475203">
      <w:pPr>
        <w:rPr>
          <w:b/>
          <w:bCs/>
          <w:sz w:val="24"/>
          <w:szCs w:val="24"/>
          <w:lang w:val="en-CA"/>
        </w:rPr>
      </w:pPr>
    </w:p>
    <w:p w:rsidR="00B15223" w:rsidRPr="004F6701" w:rsidRDefault="00B15223" w:rsidP="00475203">
      <w:pPr>
        <w:rPr>
          <w:b/>
          <w:bCs/>
          <w:sz w:val="24"/>
          <w:szCs w:val="24"/>
          <w:lang w:val="en-CA"/>
        </w:rPr>
      </w:pPr>
      <w:r w:rsidRPr="004F6701">
        <w:rPr>
          <w:b/>
          <w:bCs/>
          <w:sz w:val="24"/>
          <w:szCs w:val="24"/>
          <w:lang w:val="en-CA"/>
        </w:rPr>
        <w:t>Instructions</w:t>
      </w:r>
    </w:p>
    <w:p w:rsidR="00B15223" w:rsidRPr="004F6701" w:rsidRDefault="00B15223" w:rsidP="00475203">
      <w:pPr>
        <w:rPr>
          <w:sz w:val="24"/>
          <w:szCs w:val="24"/>
          <w:lang w:val="en-CA"/>
        </w:rPr>
      </w:pPr>
    </w:p>
    <w:p w:rsidR="00B15223" w:rsidRPr="002A1929" w:rsidRDefault="00B15223" w:rsidP="004708F0">
      <w:pPr>
        <w:ind w:left="426" w:hanging="426"/>
        <w:rPr>
          <w:b/>
          <w:bCs/>
          <w:sz w:val="24"/>
          <w:szCs w:val="24"/>
          <w:lang w:val="en-CA"/>
        </w:rPr>
      </w:pPr>
      <w:r w:rsidRPr="002A1929">
        <w:rPr>
          <w:b/>
          <w:bCs/>
          <w:sz w:val="24"/>
          <w:szCs w:val="24"/>
          <w:lang w:val="en-CA"/>
        </w:rPr>
        <w:t>(a)</w:t>
      </w:r>
      <w:r w:rsidRPr="004F6701">
        <w:rPr>
          <w:sz w:val="24"/>
          <w:szCs w:val="24"/>
          <w:lang w:val="en-CA"/>
        </w:rPr>
        <w:t xml:space="preserve"> What are the consequences of Montreal Corporation agreeing to provide the 15,000 units to the B.C. Company? Would this be a wise special order to accept? </w:t>
      </w:r>
      <w:r>
        <w:rPr>
          <w:sz w:val="24"/>
          <w:szCs w:val="24"/>
          <w:lang w:val="en-CA"/>
        </w:rPr>
        <w:t xml:space="preserve"> S</w:t>
      </w:r>
      <w:r w:rsidRPr="004F6701">
        <w:rPr>
          <w:sz w:val="24"/>
          <w:szCs w:val="24"/>
          <w:lang w:val="en-CA"/>
        </w:rPr>
        <w:t>hould Montreal Corporation accept the special order from the Alberta Company?</w:t>
      </w:r>
      <w:r>
        <w:rPr>
          <w:sz w:val="24"/>
          <w:szCs w:val="24"/>
          <w:lang w:val="en-CA"/>
        </w:rPr>
        <w:t xml:space="preserve"> </w:t>
      </w:r>
      <w:r w:rsidRPr="002A1929">
        <w:rPr>
          <w:b/>
          <w:bCs/>
          <w:sz w:val="24"/>
          <w:szCs w:val="24"/>
          <w:lang w:val="en-CA"/>
        </w:rPr>
        <w:t>(</w:t>
      </w:r>
      <w:r>
        <w:rPr>
          <w:b/>
          <w:bCs/>
          <w:sz w:val="24"/>
          <w:szCs w:val="24"/>
          <w:lang w:val="en-CA"/>
        </w:rPr>
        <w:t>4</w:t>
      </w:r>
      <w:r w:rsidRPr="002A1929">
        <w:rPr>
          <w:b/>
          <w:bCs/>
          <w:sz w:val="24"/>
          <w:szCs w:val="24"/>
          <w:lang w:val="en-CA"/>
        </w:rPr>
        <w:t xml:space="preserve"> Marks)</w:t>
      </w:r>
    </w:p>
    <w:p w:rsidR="00B15223" w:rsidRPr="004F6701" w:rsidRDefault="00B15223" w:rsidP="00475203">
      <w:pPr>
        <w:rPr>
          <w:sz w:val="24"/>
          <w:szCs w:val="24"/>
          <w:lang w:val="en-CA"/>
        </w:rPr>
      </w:pPr>
    </w:p>
    <w:p w:rsidR="00B15223" w:rsidRPr="002A1929" w:rsidRDefault="00B15223" w:rsidP="0019220B">
      <w:pPr>
        <w:ind w:left="426" w:hanging="426"/>
        <w:rPr>
          <w:b/>
          <w:bCs/>
          <w:sz w:val="24"/>
          <w:szCs w:val="24"/>
          <w:lang w:val="en-CA"/>
        </w:rPr>
      </w:pPr>
      <w:r w:rsidRPr="002A1929">
        <w:rPr>
          <w:b/>
          <w:bCs/>
          <w:sz w:val="24"/>
          <w:szCs w:val="24"/>
          <w:lang w:val="en-CA"/>
        </w:rPr>
        <w:t>(b)</w:t>
      </w:r>
      <w:r w:rsidRPr="004F6701">
        <w:rPr>
          <w:sz w:val="24"/>
          <w:szCs w:val="24"/>
          <w:lang w:val="en-CA"/>
        </w:rPr>
        <w:t xml:space="preserve"> What would be the consequences </w:t>
      </w:r>
      <w:r>
        <w:rPr>
          <w:sz w:val="24"/>
          <w:szCs w:val="24"/>
          <w:lang w:val="en-CA"/>
        </w:rPr>
        <w:t xml:space="preserve">if Montreal Corporation </w:t>
      </w:r>
      <w:r w:rsidRPr="004F6701">
        <w:rPr>
          <w:sz w:val="24"/>
          <w:szCs w:val="24"/>
          <w:lang w:val="en-CA"/>
        </w:rPr>
        <w:t>accept</w:t>
      </w:r>
      <w:r>
        <w:rPr>
          <w:sz w:val="24"/>
          <w:szCs w:val="24"/>
          <w:lang w:val="en-CA"/>
        </w:rPr>
        <w:t xml:space="preserve">s either or both </w:t>
      </w:r>
      <w:r w:rsidRPr="004F6701">
        <w:rPr>
          <w:sz w:val="24"/>
          <w:szCs w:val="24"/>
          <w:lang w:val="en-CA"/>
        </w:rPr>
        <w:t>special orders</w:t>
      </w:r>
      <w:r>
        <w:rPr>
          <w:sz w:val="24"/>
          <w:szCs w:val="24"/>
          <w:lang w:val="en-CA"/>
        </w:rPr>
        <w:t xml:space="preserve"> and neither Alberta Company nor B. C. Company are willing to accept fewer units than they have asked for</w:t>
      </w:r>
      <w:r w:rsidRPr="004F6701">
        <w:rPr>
          <w:sz w:val="24"/>
          <w:szCs w:val="24"/>
          <w:lang w:val="en-CA"/>
        </w:rPr>
        <w:t>?</w:t>
      </w:r>
      <w:r w:rsidRPr="002A1929">
        <w:rPr>
          <w:b/>
          <w:bCs/>
          <w:sz w:val="24"/>
          <w:szCs w:val="24"/>
          <w:lang w:val="en-CA"/>
        </w:rPr>
        <w:t xml:space="preserve"> (</w:t>
      </w:r>
      <w:r>
        <w:rPr>
          <w:b/>
          <w:bCs/>
          <w:sz w:val="24"/>
          <w:szCs w:val="24"/>
          <w:lang w:val="en-CA"/>
        </w:rPr>
        <w:t>4</w:t>
      </w:r>
      <w:r w:rsidRPr="002A1929">
        <w:rPr>
          <w:b/>
          <w:bCs/>
          <w:sz w:val="24"/>
          <w:szCs w:val="24"/>
          <w:lang w:val="en-CA"/>
        </w:rPr>
        <w:t xml:space="preserve"> Marks)</w:t>
      </w:r>
    </w:p>
    <w:p w:rsidR="00B15223" w:rsidRPr="004F6701" w:rsidRDefault="00B15223" w:rsidP="0007216F">
      <w:pPr>
        <w:rPr>
          <w:sz w:val="24"/>
          <w:szCs w:val="24"/>
          <w:lang w:val="en-CA"/>
        </w:rPr>
      </w:pPr>
    </w:p>
    <w:p w:rsidR="00B15223" w:rsidRPr="004F6701" w:rsidRDefault="00B15223" w:rsidP="008F0B88">
      <w:pPr>
        <w:jc w:val="center"/>
        <w:rPr>
          <w:b/>
          <w:bCs/>
          <w:lang w:val="en-CA"/>
        </w:rPr>
      </w:pPr>
    </w:p>
    <w:p w:rsidR="00B15223" w:rsidRPr="004F6701" w:rsidRDefault="00B15223" w:rsidP="00781E88">
      <w:pPr>
        <w:pStyle w:val="Title"/>
      </w:pPr>
      <w:r w:rsidRPr="004F6701">
        <w:t xml:space="preserve">QUESTION </w:t>
      </w:r>
      <w:smartTag w:uri="urn:schemas-microsoft-com:office:smarttags" w:element="stockticker">
        <w:r w:rsidRPr="004F6701">
          <w:t>III</w:t>
        </w:r>
      </w:smartTag>
      <w:r w:rsidRPr="004F6701">
        <w:t xml:space="preserve">. </w:t>
      </w:r>
      <w:r>
        <w:t>16</w:t>
      </w:r>
      <w:r w:rsidRPr="004F6701">
        <w:t xml:space="preserve"> MARKS</w:t>
      </w:r>
    </w:p>
    <w:p w:rsidR="00B15223" w:rsidRPr="004F6701" w:rsidRDefault="00B15223" w:rsidP="008F0B88">
      <w:pPr>
        <w:rPr>
          <w:b/>
          <w:bCs/>
          <w:sz w:val="24"/>
          <w:szCs w:val="24"/>
          <w:lang w:val="en-CA"/>
        </w:rPr>
      </w:pPr>
    </w:p>
    <w:p w:rsidR="00B15223" w:rsidRPr="004F6701" w:rsidRDefault="00B15223" w:rsidP="008F0B88">
      <w:pPr>
        <w:rPr>
          <w:sz w:val="24"/>
          <w:szCs w:val="24"/>
          <w:lang w:val="en-CA"/>
        </w:rPr>
      </w:pPr>
      <w:r w:rsidRPr="004F6701">
        <w:rPr>
          <w:sz w:val="24"/>
          <w:szCs w:val="24"/>
          <w:lang w:val="en-CA"/>
        </w:rPr>
        <w:t>During its first year of operations, Kima Corp. experienced the following:</w:t>
      </w:r>
    </w:p>
    <w:p w:rsidR="00B15223" w:rsidRPr="004F6701" w:rsidRDefault="00B15223" w:rsidP="008F0B88">
      <w:pPr>
        <w:tabs>
          <w:tab w:val="right" w:pos="5040"/>
        </w:tabs>
        <w:ind w:left="720"/>
        <w:rPr>
          <w:sz w:val="24"/>
          <w:szCs w:val="24"/>
          <w:lang w:val="en-CA"/>
        </w:rPr>
      </w:pPr>
      <w:r w:rsidRPr="004F6701">
        <w:rPr>
          <w:sz w:val="24"/>
          <w:szCs w:val="24"/>
          <w:lang w:val="en-CA"/>
        </w:rPr>
        <w:t>Units manufactured</w:t>
      </w:r>
      <w:r w:rsidRPr="004F6701">
        <w:rPr>
          <w:sz w:val="24"/>
          <w:szCs w:val="24"/>
          <w:lang w:val="en-CA"/>
        </w:rPr>
        <w:tab/>
        <w:t>70,000</w:t>
      </w:r>
    </w:p>
    <w:p w:rsidR="00B15223" w:rsidRPr="004F6701" w:rsidRDefault="00B15223" w:rsidP="008F0B88">
      <w:pPr>
        <w:tabs>
          <w:tab w:val="right" w:pos="5040"/>
        </w:tabs>
        <w:ind w:left="720"/>
        <w:rPr>
          <w:sz w:val="24"/>
          <w:szCs w:val="24"/>
          <w:lang w:val="en-CA"/>
        </w:rPr>
      </w:pPr>
      <w:r w:rsidRPr="004F6701">
        <w:rPr>
          <w:sz w:val="24"/>
          <w:szCs w:val="24"/>
          <w:lang w:val="en-CA"/>
        </w:rPr>
        <w:t>Units sold</w:t>
      </w:r>
      <w:r w:rsidRPr="004F6701">
        <w:rPr>
          <w:sz w:val="24"/>
          <w:szCs w:val="24"/>
          <w:lang w:val="en-CA"/>
        </w:rPr>
        <w:tab/>
        <w:t>60,000</w:t>
      </w:r>
    </w:p>
    <w:p w:rsidR="00B15223" w:rsidRPr="004F6701" w:rsidRDefault="00B15223" w:rsidP="008F0B88">
      <w:pPr>
        <w:tabs>
          <w:tab w:val="right" w:pos="5040"/>
        </w:tabs>
        <w:ind w:left="720"/>
        <w:rPr>
          <w:sz w:val="24"/>
          <w:szCs w:val="24"/>
          <w:lang w:val="en-CA"/>
        </w:rPr>
      </w:pPr>
      <w:r w:rsidRPr="004F6701">
        <w:rPr>
          <w:sz w:val="24"/>
          <w:szCs w:val="24"/>
          <w:lang w:val="en-CA"/>
        </w:rPr>
        <w:t>Product costs:</w:t>
      </w:r>
    </w:p>
    <w:p w:rsidR="00B15223" w:rsidRPr="004F6701" w:rsidRDefault="00B15223" w:rsidP="008F0B88">
      <w:pPr>
        <w:tabs>
          <w:tab w:val="right" w:pos="5040"/>
        </w:tabs>
        <w:ind w:left="1080"/>
        <w:rPr>
          <w:sz w:val="24"/>
          <w:szCs w:val="24"/>
          <w:lang w:val="en-CA"/>
        </w:rPr>
      </w:pPr>
      <w:r w:rsidRPr="004F6701">
        <w:rPr>
          <w:sz w:val="24"/>
          <w:szCs w:val="24"/>
          <w:lang w:val="en-CA"/>
        </w:rPr>
        <w:t>Variable Costs</w:t>
      </w:r>
      <w:r w:rsidRPr="004F6701">
        <w:rPr>
          <w:sz w:val="24"/>
          <w:szCs w:val="24"/>
          <w:lang w:val="en-CA"/>
        </w:rPr>
        <w:tab/>
      </w:r>
    </w:p>
    <w:p w:rsidR="00B15223" w:rsidRPr="004F6701" w:rsidRDefault="00B15223" w:rsidP="008F0B88">
      <w:pPr>
        <w:tabs>
          <w:tab w:val="left" w:pos="1418"/>
          <w:tab w:val="right" w:pos="5040"/>
        </w:tabs>
        <w:ind w:left="1080"/>
        <w:rPr>
          <w:sz w:val="24"/>
          <w:szCs w:val="24"/>
          <w:lang w:val="en-CA"/>
        </w:rPr>
      </w:pPr>
      <w:r w:rsidRPr="004F6701">
        <w:rPr>
          <w:sz w:val="24"/>
          <w:szCs w:val="24"/>
          <w:lang w:val="en-CA"/>
        </w:rPr>
        <w:tab/>
        <w:t>Direct materials</w:t>
      </w:r>
      <w:r w:rsidRPr="004F6701">
        <w:rPr>
          <w:sz w:val="24"/>
          <w:szCs w:val="24"/>
          <w:lang w:val="en-CA"/>
        </w:rPr>
        <w:tab/>
        <w:t>$5.00/unit</w:t>
      </w:r>
    </w:p>
    <w:p w:rsidR="00B15223" w:rsidRPr="004F6701" w:rsidRDefault="00B15223" w:rsidP="008F0B88">
      <w:pPr>
        <w:tabs>
          <w:tab w:val="left" w:pos="1418"/>
          <w:tab w:val="right" w:pos="5040"/>
        </w:tabs>
        <w:ind w:left="1080"/>
        <w:rPr>
          <w:sz w:val="24"/>
          <w:szCs w:val="24"/>
          <w:lang w:val="en-CA"/>
        </w:rPr>
      </w:pPr>
      <w:r w:rsidRPr="004F6701">
        <w:rPr>
          <w:sz w:val="24"/>
          <w:szCs w:val="24"/>
          <w:lang w:val="en-CA"/>
        </w:rPr>
        <w:tab/>
        <w:t>Direct labour</w:t>
      </w:r>
      <w:r w:rsidRPr="004F6701">
        <w:rPr>
          <w:sz w:val="24"/>
          <w:szCs w:val="24"/>
          <w:lang w:val="en-CA"/>
        </w:rPr>
        <w:tab/>
        <w:t>3.50/unit</w:t>
      </w:r>
    </w:p>
    <w:p w:rsidR="00B15223" w:rsidRPr="004F6701" w:rsidRDefault="00B15223" w:rsidP="008F0B88">
      <w:pPr>
        <w:tabs>
          <w:tab w:val="left" w:pos="1418"/>
          <w:tab w:val="right" w:pos="5040"/>
        </w:tabs>
        <w:ind w:left="1080"/>
        <w:rPr>
          <w:sz w:val="24"/>
          <w:szCs w:val="24"/>
          <w:lang w:val="en-CA"/>
        </w:rPr>
      </w:pPr>
      <w:r w:rsidRPr="004F6701">
        <w:rPr>
          <w:sz w:val="24"/>
          <w:szCs w:val="24"/>
          <w:lang w:val="en-CA"/>
        </w:rPr>
        <w:tab/>
        <w:t>Variable overhead</w:t>
      </w:r>
      <w:r w:rsidRPr="004F6701">
        <w:rPr>
          <w:sz w:val="24"/>
          <w:szCs w:val="24"/>
          <w:lang w:val="en-CA"/>
        </w:rPr>
        <w:tab/>
        <w:t>2.00/unit</w:t>
      </w:r>
    </w:p>
    <w:p w:rsidR="00B15223" w:rsidRPr="004F6701" w:rsidRDefault="00B15223" w:rsidP="008F0B88">
      <w:pPr>
        <w:tabs>
          <w:tab w:val="right" w:pos="5040"/>
        </w:tabs>
        <w:ind w:left="1080"/>
        <w:rPr>
          <w:sz w:val="24"/>
          <w:szCs w:val="24"/>
          <w:lang w:val="en-CA"/>
        </w:rPr>
      </w:pPr>
      <w:r w:rsidRPr="004F6701">
        <w:rPr>
          <w:sz w:val="24"/>
          <w:szCs w:val="24"/>
          <w:lang w:val="en-CA"/>
        </w:rPr>
        <w:t>Fixed</w:t>
      </w:r>
      <w:r w:rsidRPr="004F6701">
        <w:rPr>
          <w:sz w:val="24"/>
          <w:szCs w:val="24"/>
          <w:lang w:val="en-CA"/>
        </w:rPr>
        <w:tab/>
        <w:t>$315,000</w:t>
      </w:r>
    </w:p>
    <w:p w:rsidR="00B15223" w:rsidRPr="004F6701" w:rsidRDefault="00B15223" w:rsidP="008F0B88">
      <w:pPr>
        <w:tabs>
          <w:tab w:val="right" w:pos="5040"/>
        </w:tabs>
        <w:ind w:left="720"/>
        <w:rPr>
          <w:sz w:val="24"/>
          <w:szCs w:val="24"/>
          <w:lang w:val="en-CA"/>
        </w:rPr>
      </w:pPr>
      <w:r w:rsidRPr="004F6701">
        <w:rPr>
          <w:sz w:val="24"/>
          <w:szCs w:val="24"/>
          <w:lang w:val="en-CA"/>
        </w:rPr>
        <w:t>Selling and Administrative:</w:t>
      </w:r>
    </w:p>
    <w:p w:rsidR="00B15223" w:rsidRPr="004F6701" w:rsidRDefault="00B15223" w:rsidP="008F0B88">
      <w:pPr>
        <w:tabs>
          <w:tab w:val="right" w:pos="5040"/>
        </w:tabs>
        <w:ind w:left="1080"/>
        <w:rPr>
          <w:sz w:val="24"/>
          <w:szCs w:val="24"/>
          <w:lang w:val="en-CA"/>
        </w:rPr>
      </w:pPr>
      <w:r w:rsidRPr="004F6701">
        <w:rPr>
          <w:sz w:val="24"/>
          <w:szCs w:val="24"/>
          <w:lang w:val="en-CA"/>
        </w:rPr>
        <w:t>Variable</w:t>
      </w:r>
      <w:r w:rsidRPr="004F6701">
        <w:rPr>
          <w:sz w:val="24"/>
          <w:szCs w:val="24"/>
          <w:lang w:val="en-CA"/>
        </w:rPr>
        <w:tab/>
        <w:t>$1.60/unit</w:t>
      </w:r>
    </w:p>
    <w:p w:rsidR="00B15223" w:rsidRPr="004F6701" w:rsidRDefault="00B15223" w:rsidP="008F0B88">
      <w:pPr>
        <w:tabs>
          <w:tab w:val="right" w:pos="5040"/>
        </w:tabs>
        <w:ind w:left="1080"/>
        <w:rPr>
          <w:sz w:val="24"/>
          <w:szCs w:val="24"/>
          <w:lang w:val="en-CA"/>
        </w:rPr>
      </w:pPr>
      <w:r w:rsidRPr="004F6701">
        <w:rPr>
          <w:sz w:val="24"/>
          <w:szCs w:val="24"/>
          <w:lang w:val="en-CA"/>
        </w:rPr>
        <w:t>Fixed</w:t>
      </w:r>
      <w:r w:rsidRPr="004F6701">
        <w:rPr>
          <w:sz w:val="24"/>
          <w:szCs w:val="24"/>
          <w:lang w:val="en-CA"/>
        </w:rPr>
        <w:tab/>
        <w:t>$140,000</w:t>
      </w:r>
    </w:p>
    <w:p w:rsidR="00B15223" w:rsidRPr="004F6701" w:rsidRDefault="00B15223" w:rsidP="008F0B88">
      <w:pPr>
        <w:pStyle w:val="Style0"/>
        <w:spacing w:before="60"/>
        <w:rPr>
          <w:rFonts w:ascii="Times New Roman" w:hAnsi="Times New Roman" w:cs="Times New Roman"/>
          <w:b/>
          <w:bCs/>
          <w:sz w:val="24"/>
          <w:szCs w:val="24"/>
          <w:lang w:val="en-CA"/>
        </w:rPr>
      </w:pPr>
    </w:p>
    <w:p w:rsidR="00B15223" w:rsidRPr="004F6701" w:rsidRDefault="00B15223" w:rsidP="008F0B88">
      <w:pPr>
        <w:pStyle w:val="Style0"/>
        <w:spacing w:before="60"/>
        <w:rPr>
          <w:rFonts w:ascii="Times New Roman" w:hAnsi="Times New Roman" w:cs="Times New Roman"/>
          <w:sz w:val="24"/>
          <w:szCs w:val="24"/>
          <w:lang w:val="en-CA"/>
        </w:rPr>
      </w:pPr>
      <w:r w:rsidRPr="004F6701">
        <w:rPr>
          <w:rFonts w:ascii="Times New Roman" w:hAnsi="Times New Roman" w:cs="Times New Roman"/>
          <w:b/>
          <w:bCs/>
          <w:sz w:val="24"/>
          <w:szCs w:val="24"/>
          <w:lang w:val="en-CA"/>
        </w:rPr>
        <w:t>Instructions: Compute the following</w:t>
      </w:r>
      <w:r w:rsidRPr="004F6701">
        <w:rPr>
          <w:rFonts w:ascii="Times New Roman" w:hAnsi="Times New Roman" w:cs="Times New Roman"/>
          <w:sz w:val="24"/>
          <w:szCs w:val="24"/>
          <w:lang w:val="en-CA"/>
        </w:rPr>
        <w:t>:</w:t>
      </w:r>
    </w:p>
    <w:p w:rsidR="00B15223" w:rsidRPr="004F6701" w:rsidRDefault="00B15223" w:rsidP="002A1929">
      <w:pPr>
        <w:pStyle w:val="1Question"/>
        <w:numPr>
          <w:ilvl w:val="0"/>
          <w:numId w:val="9"/>
        </w:numPr>
        <w:tabs>
          <w:tab w:val="clear" w:pos="720"/>
          <w:tab w:val="clear" w:pos="1080"/>
          <w:tab w:val="left" w:pos="0"/>
          <w:tab w:val="left" w:pos="709"/>
        </w:tabs>
        <w:rPr>
          <w:sz w:val="24"/>
          <w:szCs w:val="24"/>
          <w:lang w:val="en-CA"/>
        </w:rPr>
      </w:pPr>
      <w:r w:rsidRPr="004F6701">
        <w:rPr>
          <w:sz w:val="24"/>
          <w:szCs w:val="24"/>
          <w:lang w:val="en-CA"/>
        </w:rPr>
        <w:t xml:space="preserve">What are the total production costs under the throughput costing approach? </w:t>
      </w:r>
      <w:r>
        <w:rPr>
          <w:b/>
          <w:bCs/>
          <w:sz w:val="24"/>
          <w:szCs w:val="24"/>
          <w:lang w:val="en-CA"/>
        </w:rPr>
        <w:t>2</w:t>
      </w:r>
      <w:r w:rsidRPr="004F6701">
        <w:rPr>
          <w:b/>
          <w:bCs/>
          <w:sz w:val="24"/>
          <w:szCs w:val="24"/>
          <w:lang w:val="en-CA"/>
        </w:rPr>
        <w:t xml:space="preserve"> Marks</w:t>
      </w:r>
    </w:p>
    <w:p w:rsidR="00B15223" w:rsidRPr="004F6701" w:rsidRDefault="00B15223" w:rsidP="002A1929">
      <w:pPr>
        <w:pStyle w:val="1Question"/>
        <w:numPr>
          <w:ilvl w:val="0"/>
          <w:numId w:val="9"/>
        </w:numPr>
        <w:tabs>
          <w:tab w:val="clear" w:pos="720"/>
          <w:tab w:val="clear" w:pos="1080"/>
          <w:tab w:val="left" w:pos="0"/>
          <w:tab w:val="left" w:pos="709"/>
        </w:tabs>
        <w:rPr>
          <w:sz w:val="24"/>
          <w:szCs w:val="24"/>
          <w:lang w:val="en-CA"/>
        </w:rPr>
      </w:pPr>
      <w:r w:rsidRPr="004F6701">
        <w:rPr>
          <w:sz w:val="24"/>
          <w:szCs w:val="24"/>
          <w:lang w:val="en-CA"/>
        </w:rPr>
        <w:tab/>
        <w:t xml:space="preserve">What is the cost of goods sold under absorption costing approach? </w:t>
      </w:r>
      <w:r>
        <w:rPr>
          <w:b/>
          <w:bCs/>
          <w:sz w:val="24"/>
          <w:szCs w:val="24"/>
          <w:lang w:val="en-CA"/>
        </w:rPr>
        <w:t>3</w:t>
      </w:r>
      <w:r w:rsidRPr="004F6701">
        <w:rPr>
          <w:b/>
          <w:bCs/>
          <w:sz w:val="24"/>
          <w:szCs w:val="24"/>
          <w:lang w:val="en-CA"/>
        </w:rPr>
        <w:t xml:space="preserve"> Marks</w:t>
      </w:r>
    </w:p>
    <w:p w:rsidR="00B15223" w:rsidRPr="004F6701" w:rsidRDefault="00B15223" w:rsidP="002A1929">
      <w:pPr>
        <w:pStyle w:val="1Question"/>
        <w:numPr>
          <w:ilvl w:val="0"/>
          <w:numId w:val="9"/>
        </w:numPr>
        <w:tabs>
          <w:tab w:val="clear" w:pos="720"/>
          <w:tab w:val="clear" w:pos="1080"/>
          <w:tab w:val="left" w:pos="0"/>
          <w:tab w:val="left" w:pos="709"/>
        </w:tabs>
        <w:rPr>
          <w:sz w:val="24"/>
          <w:szCs w:val="24"/>
          <w:lang w:val="en-CA"/>
        </w:rPr>
      </w:pPr>
      <w:r w:rsidRPr="004F6701">
        <w:rPr>
          <w:sz w:val="24"/>
          <w:szCs w:val="24"/>
          <w:lang w:val="en-CA"/>
        </w:rPr>
        <w:t xml:space="preserve">What is the cost of ending inventory under Variable costing approach? </w:t>
      </w:r>
      <w:r>
        <w:rPr>
          <w:b/>
          <w:bCs/>
          <w:sz w:val="24"/>
          <w:szCs w:val="24"/>
          <w:lang w:val="en-CA"/>
        </w:rPr>
        <w:t>3</w:t>
      </w:r>
      <w:r w:rsidRPr="004F6701">
        <w:rPr>
          <w:b/>
          <w:bCs/>
          <w:sz w:val="24"/>
          <w:szCs w:val="24"/>
          <w:lang w:val="en-CA"/>
        </w:rPr>
        <w:t xml:space="preserve"> Marks</w:t>
      </w:r>
    </w:p>
    <w:p w:rsidR="00B15223" w:rsidRPr="004F6701" w:rsidRDefault="00B15223" w:rsidP="005E01B5">
      <w:pPr>
        <w:pStyle w:val="1Question"/>
        <w:numPr>
          <w:ilvl w:val="0"/>
          <w:numId w:val="9"/>
        </w:numPr>
        <w:tabs>
          <w:tab w:val="clear" w:pos="720"/>
          <w:tab w:val="clear" w:pos="1080"/>
          <w:tab w:val="left" w:pos="0"/>
          <w:tab w:val="left" w:pos="709"/>
        </w:tabs>
        <w:rPr>
          <w:sz w:val="24"/>
          <w:szCs w:val="24"/>
          <w:lang w:val="en-CA"/>
        </w:rPr>
      </w:pPr>
      <w:r w:rsidRPr="004F6701">
        <w:rPr>
          <w:sz w:val="24"/>
          <w:szCs w:val="24"/>
          <w:lang w:val="en-CA"/>
        </w:rPr>
        <w:t xml:space="preserve">What will be the operating income under the variable costing method as compared to the absorption costing method? </w:t>
      </w:r>
      <w:r>
        <w:rPr>
          <w:b/>
          <w:bCs/>
          <w:sz w:val="24"/>
          <w:szCs w:val="24"/>
          <w:lang w:val="en-CA"/>
        </w:rPr>
        <w:t>3</w:t>
      </w:r>
      <w:r w:rsidRPr="004F6701">
        <w:rPr>
          <w:b/>
          <w:bCs/>
          <w:sz w:val="24"/>
          <w:szCs w:val="24"/>
          <w:lang w:val="en-CA"/>
        </w:rPr>
        <w:t xml:space="preserve"> Marks</w:t>
      </w:r>
    </w:p>
    <w:p w:rsidR="00B15223" w:rsidRPr="004F6701" w:rsidRDefault="00B15223" w:rsidP="008F0B88">
      <w:pPr>
        <w:pStyle w:val="1Question"/>
        <w:numPr>
          <w:ilvl w:val="0"/>
          <w:numId w:val="9"/>
        </w:numPr>
        <w:tabs>
          <w:tab w:val="clear" w:pos="720"/>
          <w:tab w:val="clear" w:pos="1080"/>
          <w:tab w:val="left" w:pos="0"/>
          <w:tab w:val="left" w:pos="709"/>
        </w:tabs>
        <w:rPr>
          <w:b/>
          <w:bCs/>
          <w:sz w:val="24"/>
          <w:szCs w:val="24"/>
          <w:lang w:val="en-CA"/>
        </w:rPr>
      </w:pPr>
      <w:r w:rsidRPr="004F6701">
        <w:rPr>
          <w:sz w:val="24"/>
          <w:szCs w:val="24"/>
          <w:lang w:val="en-CA"/>
        </w:rPr>
        <w:t xml:space="preserve">What will be the operating income under the absorption costing method as compared to the throughput costing method? </w:t>
      </w:r>
      <w:r w:rsidRPr="004F6701">
        <w:rPr>
          <w:b/>
          <w:bCs/>
          <w:sz w:val="24"/>
          <w:szCs w:val="24"/>
          <w:lang w:val="en-CA"/>
        </w:rPr>
        <w:t>5 Marks</w:t>
      </w:r>
    </w:p>
    <w:p w:rsidR="00B15223" w:rsidRPr="004F6701" w:rsidRDefault="00B15223">
      <w:pPr>
        <w:spacing w:after="200" w:line="276" w:lineRule="auto"/>
        <w:rPr>
          <w:sz w:val="24"/>
          <w:szCs w:val="24"/>
          <w:lang w:val="en-CA"/>
        </w:rPr>
      </w:pPr>
      <w:r w:rsidRPr="004F6701">
        <w:rPr>
          <w:sz w:val="24"/>
          <w:szCs w:val="24"/>
          <w:lang w:val="en-CA"/>
        </w:rPr>
        <w:br w:type="page"/>
      </w:r>
    </w:p>
    <w:p w:rsidR="00B15223" w:rsidRPr="004F6701" w:rsidRDefault="00B15223" w:rsidP="00781E88">
      <w:pPr>
        <w:pStyle w:val="Title"/>
      </w:pPr>
      <w:r w:rsidRPr="004F6701">
        <w:t>QUESTION I</w:t>
      </w:r>
      <w:r>
        <w:t>V</w:t>
      </w:r>
      <w:r w:rsidRPr="004F6701">
        <w:t xml:space="preserve">. </w:t>
      </w:r>
      <w:r>
        <w:t>16</w:t>
      </w:r>
      <w:r w:rsidRPr="004F6701">
        <w:t xml:space="preserve"> MARKS</w:t>
      </w:r>
    </w:p>
    <w:p w:rsidR="00B15223" w:rsidRPr="00C50D98" w:rsidRDefault="00B15223" w:rsidP="006C3CD9">
      <w:pPr>
        <w:pStyle w:val="Title"/>
        <w:rPr>
          <w:sz w:val="32"/>
          <w:szCs w:val="32"/>
        </w:rPr>
      </w:pPr>
      <w:r w:rsidRPr="00C50D98">
        <w:rPr>
          <w:sz w:val="32"/>
          <w:szCs w:val="32"/>
        </w:rPr>
        <w:t>Part 1. 8 MARKS</w:t>
      </w:r>
    </w:p>
    <w:p w:rsidR="00B15223" w:rsidRPr="004F6701" w:rsidRDefault="00B15223" w:rsidP="00DF2AED">
      <w:pPr>
        <w:autoSpaceDE w:val="0"/>
        <w:autoSpaceDN w:val="0"/>
        <w:adjustRightInd w:val="0"/>
        <w:rPr>
          <w:sz w:val="24"/>
          <w:szCs w:val="24"/>
          <w:lang w:val="en-CA"/>
        </w:rPr>
      </w:pPr>
      <w:r w:rsidRPr="004F6701">
        <w:rPr>
          <w:sz w:val="24"/>
          <w:szCs w:val="24"/>
          <w:lang w:val="en-CA"/>
        </w:rPr>
        <w:t>Toronto Corporation uses time and material pricing when it bids on drainage projects. Budgeted data for 2011 for installation division are as follows.</w:t>
      </w:r>
    </w:p>
    <w:p w:rsidR="00B15223" w:rsidRPr="004F6701" w:rsidRDefault="00B15223" w:rsidP="00982332">
      <w:pPr>
        <w:autoSpaceDE w:val="0"/>
        <w:autoSpaceDN w:val="0"/>
        <w:adjustRightInd w:val="0"/>
        <w:rPr>
          <w:sz w:val="24"/>
          <w:szCs w:val="24"/>
          <w:lang w:val="en-CA"/>
        </w:rPr>
      </w:pPr>
    </w:p>
    <w:p w:rsidR="00B15223" w:rsidRPr="00A56126" w:rsidRDefault="00B15223" w:rsidP="00DF2AED">
      <w:pPr>
        <w:autoSpaceDE w:val="0"/>
        <w:autoSpaceDN w:val="0"/>
        <w:adjustRightInd w:val="0"/>
        <w:jc w:val="center"/>
        <w:rPr>
          <w:b/>
          <w:bCs/>
          <w:sz w:val="24"/>
          <w:szCs w:val="24"/>
          <w:lang w:val="en-CA"/>
        </w:rPr>
      </w:pPr>
      <w:r w:rsidRPr="00A56126">
        <w:rPr>
          <w:b/>
          <w:bCs/>
          <w:sz w:val="24"/>
          <w:szCs w:val="24"/>
          <w:lang w:val="en-CA"/>
        </w:rPr>
        <w:t>Toronto Corporation</w:t>
      </w:r>
    </w:p>
    <w:p w:rsidR="00B15223" w:rsidRPr="004F6701" w:rsidRDefault="00B15223" w:rsidP="00982332">
      <w:pPr>
        <w:autoSpaceDE w:val="0"/>
        <w:autoSpaceDN w:val="0"/>
        <w:adjustRightInd w:val="0"/>
        <w:jc w:val="center"/>
        <w:rPr>
          <w:b/>
          <w:bCs/>
          <w:sz w:val="24"/>
          <w:szCs w:val="24"/>
          <w:lang w:val="en-CA"/>
        </w:rPr>
      </w:pPr>
      <w:r w:rsidRPr="004F6701">
        <w:rPr>
          <w:b/>
          <w:bCs/>
          <w:sz w:val="24"/>
          <w:szCs w:val="24"/>
          <w:lang w:val="en-CA"/>
        </w:rPr>
        <w:t>Installation Division</w:t>
      </w:r>
    </w:p>
    <w:p w:rsidR="00B15223" w:rsidRPr="004F6701" w:rsidRDefault="00B15223" w:rsidP="0014709F">
      <w:pPr>
        <w:autoSpaceDE w:val="0"/>
        <w:autoSpaceDN w:val="0"/>
        <w:adjustRightInd w:val="0"/>
        <w:jc w:val="center"/>
        <w:rPr>
          <w:b/>
          <w:bCs/>
          <w:sz w:val="24"/>
          <w:szCs w:val="24"/>
          <w:lang w:val="en-CA"/>
        </w:rPr>
      </w:pPr>
      <w:r w:rsidRPr="004F6701">
        <w:rPr>
          <w:b/>
          <w:bCs/>
          <w:sz w:val="24"/>
          <w:szCs w:val="24"/>
          <w:lang w:val="en-CA"/>
        </w:rPr>
        <w:t>Budgeted Costs for Drainage Projects for 2011</w:t>
      </w:r>
    </w:p>
    <w:p w:rsidR="00B15223" w:rsidRPr="004F6701" w:rsidRDefault="00B15223" w:rsidP="00982332">
      <w:pPr>
        <w:autoSpaceDE w:val="0"/>
        <w:autoSpaceDN w:val="0"/>
        <w:adjustRightInd w:val="0"/>
        <w:jc w:val="center"/>
        <w:rPr>
          <w:b/>
          <w:bCs/>
          <w:sz w:val="24"/>
          <w:szCs w:val="24"/>
          <w:lang w:val="en-CA"/>
        </w:rPr>
      </w:pPr>
      <w:r w:rsidRPr="00421B4A">
        <w:rPr>
          <w:b/>
          <w:bCs/>
          <w:sz w:val="24"/>
          <w:szCs w:val="24"/>
          <w:lang w:val="en-CA"/>
        </w:rPr>
        <w:pict>
          <v:rect id="_x0000_i1027" style="width:0;height:1.5pt" o:hralign="center" o:hrstd="t" o:hr="t" fillcolor="#a0a0a0" stroked="f"/>
        </w:pict>
      </w:r>
    </w:p>
    <w:p w:rsidR="00B15223" w:rsidRPr="004F6701" w:rsidRDefault="00B15223" w:rsidP="00982332">
      <w:pPr>
        <w:autoSpaceDE w:val="0"/>
        <w:autoSpaceDN w:val="0"/>
        <w:adjustRightInd w:val="0"/>
        <w:ind w:left="4320"/>
        <w:rPr>
          <w:sz w:val="24"/>
          <w:szCs w:val="24"/>
          <w:lang w:val="en-CA"/>
        </w:rPr>
      </w:pPr>
      <w:r w:rsidRPr="004F6701">
        <w:rPr>
          <w:sz w:val="24"/>
          <w:szCs w:val="24"/>
          <w:lang w:val="en-CA"/>
        </w:rPr>
        <w:t>Time Charges</w:t>
      </w:r>
      <w:r w:rsidRPr="004F6701">
        <w:rPr>
          <w:sz w:val="24"/>
          <w:szCs w:val="24"/>
          <w:lang w:val="en-CA"/>
        </w:rPr>
        <w:tab/>
        <w:t xml:space="preserve">   </w:t>
      </w:r>
      <w:r w:rsidRPr="004F6701">
        <w:rPr>
          <w:sz w:val="24"/>
          <w:szCs w:val="24"/>
          <w:lang w:val="en-CA"/>
        </w:rPr>
        <w:tab/>
        <w:t xml:space="preserve">Material Loading </w:t>
      </w:r>
    </w:p>
    <w:p w:rsidR="00B15223" w:rsidRPr="004F6701" w:rsidRDefault="00B15223" w:rsidP="00982332">
      <w:pPr>
        <w:autoSpaceDE w:val="0"/>
        <w:autoSpaceDN w:val="0"/>
        <w:adjustRightInd w:val="0"/>
        <w:ind w:left="4320"/>
        <w:rPr>
          <w:sz w:val="24"/>
          <w:szCs w:val="24"/>
          <w:lang w:val="en-CA"/>
        </w:rPr>
      </w:pPr>
      <w:r w:rsidRPr="004F6701">
        <w:rPr>
          <w:sz w:val="24"/>
          <w:szCs w:val="24"/>
          <w:lang w:val="en-CA"/>
        </w:rPr>
        <w:t xml:space="preserve">      </w:t>
      </w:r>
      <w:r w:rsidRPr="004F6701">
        <w:rPr>
          <w:sz w:val="24"/>
          <w:szCs w:val="24"/>
          <w:lang w:val="en-CA"/>
        </w:rPr>
        <w:tab/>
      </w:r>
      <w:r w:rsidRPr="004F6701">
        <w:rPr>
          <w:sz w:val="24"/>
          <w:szCs w:val="24"/>
          <w:lang w:val="en-CA"/>
        </w:rPr>
        <w:tab/>
      </w:r>
      <w:r w:rsidRPr="004F6701">
        <w:rPr>
          <w:sz w:val="24"/>
          <w:szCs w:val="24"/>
          <w:lang w:val="en-CA"/>
        </w:rPr>
        <w:tab/>
      </w:r>
      <w:r w:rsidRPr="004F6701">
        <w:rPr>
          <w:sz w:val="24"/>
          <w:szCs w:val="24"/>
          <w:lang w:val="en-CA"/>
        </w:rPr>
        <w:tab/>
        <w:t>Charges</w:t>
      </w:r>
    </w:p>
    <w:p w:rsidR="00B15223" w:rsidRPr="004F6701" w:rsidRDefault="00B15223" w:rsidP="00982332">
      <w:pPr>
        <w:autoSpaceDE w:val="0"/>
        <w:autoSpaceDN w:val="0"/>
        <w:adjustRightInd w:val="0"/>
        <w:ind w:left="4320"/>
        <w:rPr>
          <w:sz w:val="24"/>
          <w:szCs w:val="24"/>
          <w:lang w:val="en-CA"/>
        </w:rPr>
      </w:pPr>
    </w:p>
    <w:p w:rsidR="00B15223" w:rsidRPr="004F6701" w:rsidRDefault="00B15223" w:rsidP="00982332">
      <w:pPr>
        <w:autoSpaceDE w:val="0"/>
        <w:autoSpaceDN w:val="0"/>
        <w:adjustRightInd w:val="0"/>
        <w:rPr>
          <w:sz w:val="24"/>
          <w:szCs w:val="24"/>
          <w:lang w:val="en-CA"/>
        </w:rPr>
      </w:pPr>
      <w:r w:rsidRPr="004F6701">
        <w:rPr>
          <w:sz w:val="24"/>
          <w:szCs w:val="24"/>
          <w:lang w:val="en-CA"/>
        </w:rPr>
        <w:t xml:space="preserve">Labour wages (5,760 hours) </w:t>
      </w:r>
      <w:r w:rsidRPr="004F6701">
        <w:rPr>
          <w:sz w:val="24"/>
          <w:szCs w:val="24"/>
          <w:lang w:val="en-CA"/>
        </w:rPr>
        <w:tab/>
      </w:r>
      <w:r w:rsidRPr="004F6701">
        <w:rPr>
          <w:sz w:val="24"/>
          <w:szCs w:val="24"/>
          <w:lang w:val="en-CA"/>
        </w:rPr>
        <w:tab/>
        <w:t xml:space="preserve">     </w:t>
      </w:r>
      <w:r w:rsidRPr="004F6701">
        <w:rPr>
          <w:sz w:val="24"/>
          <w:szCs w:val="24"/>
          <w:lang w:val="en-CA"/>
        </w:rPr>
        <w:tab/>
        <w:t xml:space="preserve">     $241,920</w:t>
      </w:r>
    </w:p>
    <w:p w:rsidR="00B15223" w:rsidRPr="004F6701" w:rsidRDefault="00B15223" w:rsidP="00982332">
      <w:pPr>
        <w:autoSpaceDE w:val="0"/>
        <w:autoSpaceDN w:val="0"/>
        <w:adjustRightInd w:val="0"/>
        <w:rPr>
          <w:sz w:val="24"/>
          <w:szCs w:val="24"/>
          <w:lang w:val="en-CA"/>
        </w:rPr>
      </w:pPr>
      <w:r w:rsidRPr="004F6701">
        <w:rPr>
          <w:sz w:val="24"/>
          <w:szCs w:val="24"/>
          <w:lang w:val="en-CA"/>
        </w:rPr>
        <w:t xml:space="preserve">Supervisor’s salary </w:t>
      </w:r>
      <w:r w:rsidRPr="004F6701">
        <w:rPr>
          <w:sz w:val="24"/>
          <w:szCs w:val="24"/>
          <w:lang w:val="en-CA"/>
        </w:rPr>
        <w:tab/>
      </w:r>
      <w:r w:rsidRPr="004F6701">
        <w:rPr>
          <w:sz w:val="24"/>
          <w:szCs w:val="24"/>
          <w:lang w:val="en-CA"/>
        </w:rPr>
        <w:tab/>
      </w:r>
      <w:r w:rsidRPr="004F6701">
        <w:rPr>
          <w:sz w:val="24"/>
          <w:szCs w:val="24"/>
          <w:lang w:val="en-CA"/>
        </w:rPr>
        <w:tab/>
      </w:r>
      <w:r w:rsidRPr="004F6701">
        <w:rPr>
          <w:sz w:val="24"/>
          <w:szCs w:val="24"/>
          <w:lang w:val="en-CA"/>
        </w:rPr>
        <w:tab/>
      </w:r>
      <w:r w:rsidRPr="004F6701">
        <w:rPr>
          <w:sz w:val="24"/>
          <w:szCs w:val="24"/>
          <w:lang w:val="en-CA"/>
        </w:rPr>
        <w:tab/>
      </w:r>
      <w:r w:rsidRPr="004F6701">
        <w:rPr>
          <w:sz w:val="24"/>
          <w:szCs w:val="24"/>
          <w:lang w:val="en-CA"/>
        </w:rPr>
        <w:tab/>
      </w:r>
      <w:r w:rsidRPr="004F6701">
        <w:rPr>
          <w:sz w:val="24"/>
          <w:szCs w:val="24"/>
          <w:lang w:val="en-CA"/>
        </w:rPr>
        <w:tab/>
        <w:t xml:space="preserve">           $ 60,000</w:t>
      </w:r>
    </w:p>
    <w:p w:rsidR="00B15223" w:rsidRPr="004F6701" w:rsidRDefault="00B15223" w:rsidP="00982332">
      <w:pPr>
        <w:autoSpaceDE w:val="0"/>
        <w:autoSpaceDN w:val="0"/>
        <w:adjustRightInd w:val="0"/>
        <w:rPr>
          <w:sz w:val="24"/>
          <w:szCs w:val="24"/>
          <w:lang w:val="en-CA"/>
        </w:rPr>
      </w:pPr>
      <w:r w:rsidRPr="004F6701">
        <w:rPr>
          <w:sz w:val="24"/>
          <w:szCs w:val="24"/>
          <w:lang w:val="en-CA"/>
        </w:rPr>
        <w:t xml:space="preserve">Clerical and accountant wages </w:t>
      </w:r>
      <w:r w:rsidRPr="004F6701">
        <w:rPr>
          <w:sz w:val="24"/>
          <w:szCs w:val="24"/>
          <w:lang w:val="en-CA"/>
        </w:rPr>
        <w:tab/>
      </w:r>
      <w:r w:rsidRPr="004F6701">
        <w:rPr>
          <w:sz w:val="24"/>
          <w:szCs w:val="24"/>
          <w:lang w:val="en-CA"/>
        </w:rPr>
        <w:tab/>
        <w:t xml:space="preserve">         63,360 </w:t>
      </w:r>
      <w:r w:rsidRPr="004F6701">
        <w:rPr>
          <w:sz w:val="24"/>
          <w:szCs w:val="24"/>
          <w:lang w:val="en-CA"/>
        </w:rPr>
        <w:tab/>
        <w:t xml:space="preserve">     </w:t>
      </w:r>
      <w:r w:rsidRPr="004F6701">
        <w:rPr>
          <w:sz w:val="24"/>
          <w:szCs w:val="24"/>
          <w:lang w:val="en-CA"/>
        </w:rPr>
        <w:tab/>
        <w:t xml:space="preserve">         </w:t>
      </w:r>
      <w:r w:rsidRPr="004F6701">
        <w:rPr>
          <w:sz w:val="24"/>
          <w:szCs w:val="24"/>
          <w:lang w:val="en-CA"/>
        </w:rPr>
        <w:tab/>
        <w:t xml:space="preserve">    4,000</w:t>
      </w:r>
    </w:p>
    <w:p w:rsidR="00B15223" w:rsidRPr="004F6701" w:rsidRDefault="00B15223" w:rsidP="00982332">
      <w:pPr>
        <w:autoSpaceDE w:val="0"/>
        <w:autoSpaceDN w:val="0"/>
        <w:adjustRightInd w:val="0"/>
        <w:rPr>
          <w:sz w:val="24"/>
          <w:szCs w:val="24"/>
          <w:lang w:val="en-CA"/>
        </w:rPr>
      </w:pPr>
      <w:r w:rsidRPr="004F6701">
        <w:rPr>
          <w:sz w:val="24"/>
          <w:szCs w:val="24"/>
          <w:lang w:val="en-CA"/>
        </w:rPr>
        <w:t xml:space="preserve">Drainage supplies manager </w:t>
      </w:r>
      <w:r w:rsidRPr="004F6701">
        <w:rPr>
          <w:sz w:val="24"/>
          <w:szCs w:val="24"/>
          <w:lang w:val="en-CA"/>
        </w:rPr>
        <w:tab/>
      </w:r>
      <w:r w:rsidRPr="004F6701">
        <w:rPr>
          <w:sz w:val="24"/>
          <w:szCs w:val="24"/>
          <w:lang w:val="en-CA"/>
        </w:rPr>
        <w:tab/>
      </w:r>
      <w:r w:rsidRPr="004F6701">
        <w:rPr>
          <w:sz w:val="24"/>
          <w:szCs w:val="24"/>
          <w:lang w:val="en-CA"/>
        </w:rPr>
        <w:tab/>
      </w:r>
      <w:r w:rsidRPr="004F6701">
        <w:rPr>
          <w:sz w:val="24"/>
          <w:szCs w:val="24"/>
          <w:lang w:val="en-CA"/>
        </w:rPr>
        <w:tab/>
      </w:r>
      <w:r w:rsidRPr="004F6701">
        <w:rPr>
          <w:sz w:val="24"/>
          <w:szCs w:val="24"/>
          <w:lang w:val="en-CA"/>
        </w:rPr>
        <w:tab/>
      </w:r>
      <w:r w:rsidRPr="004F6701">
        <w:rPr>
          <w:sz w:val="24"/>
          <w:szCs w:val="24"/>
          <w:lang w:val="en-CA"/>
        </w:rPr>
        <w:tab/>
        <w:t xml:space="preserve">  </w:t>
      </w:r>
      <w:r w:rsidRPr="004F6701">
        <w:rPr>
          <w:sz w:val="24"/>
          <w:szCs w:val="24"/>
          <w:lang w:val="en-CA"/>
        </w:rPr>
        <w:tab/>
        <w:t xml:space="preserve">  40,000</w:t>
      </w:r>
    </w:p>
    <w:p w:rsidR="00B15223" w:rsidRPr="004F6701" w:rsidRDefault="00B15223" w:rsidP="00982332">
      <w:pPr>
        <w:autoSpaceDE w:val="0"/>
        <w:autoSpaceDN w:val="0"/>
        <w:adjustRightInd w:val="0"/>
        <w:rPr>
          <w:sz w:val="24"/>
          <w:szCs w:val="24"/>
          <w:lang w:val="en-CA"/>
        </w:rPr>
      </w:pPr>
      <w:r w:rsidRPr="004F6701">
        <w:rPr>
          <w:sz w:val="24"/>
          <w:szCs w:val="24"/>
          <w:lang w:val="en-CA"/>
        </w:rPr>
        <w:t xml:space="preserve">Overhead </w:t>
      </w:r>
      <w:r w:rsidRPr="004F6701">
        <w:rPr>
          <w:sz w:val="24"/>
          <w:szCs w:val="24"/>
          <w:lang w:val="en-CA"/>
        </w:rPr>
        <w:tab/>
      </w:r>
      <w:r w:rsidRPr="004F6701">
        <w:rPr>
          <w:sz w:val="24"/>
          <w:szCs w:val="24"/>
          <w:lang w:val="en-CA"/>
        </w:rPr>
        <w:tab/>
      </w:r>
      <w:r w:rsidRPr="004F6701">
        <w:rPr>
          <w:sz w:val="24"/>
          <w:szCs w:val="24"/>
          <w:lang w:val="en-CA"/>
        </w:rPr>
        <w:tab/>
      </w:r>
      <w:r w:rsidRPr="004F6701">
        <w:rPr>
          <w:sz w:val="24"/>
          <w:szCs w:val="24"/>
          <w:lang w:val="en-CA"/>
        </w:rPr>
        <w:tab/>
      </w:r>
      <w:r w:rsidRPr="004F6701">
        <w:rPr>
          <w:sz w:val="24"/>
          <w:szCs w:val="24"/>
          <w:lang w:val="en-CA"/>
        </w:rPr>
        <w:tab/>
        <w:t xml:space="preserve">      </w:t>
      </w:r>
      <w:r w:rsidRPr="004F6701">
        <w:rPr>
          <w:sz w:val="24"/>
          <w:szCs w:val="24"/>
          <w:u w:val="single"/>
          <w:lang w:val="en-CA"/>
        </w:rPr>
        <w:t xml:space="preserve">   51,840</w:t>
      </w:r>
      <w:r w:rsidRPr="004F6701">
        <w:rPr>
          <w:sz w:val="24"/>
          <w:szCs w:val="24"/>
          <w:lang w:val="en-CA"/>
        </w:rPr>
        <w:t xml:space="preserve"> </w:t>
      </w:r>
      <w:r w:rsidRPr="004F6701">
        <w:rPr>
          <w:sz w:val="24"/>
          <w:szCs w:val="24"/>
          <w:lang w:val="en-CA"/>
        </w:rPr>
        <w:tab/>
      </w:r>
      <w:r w:rsidRPr="004F6701">
        <w:rPr>
          <w:sz w:val="24"/>
          <w:szCs w:val="24"/>
          <w:lang w:val="en-CA"/>
        </w:rPr>
        <w:tab/>
      </w:r>
      <w:r w:rsidRPr="004F6701">
        <w:rPr>
          <w:sz w:val="24"/>
          <w:szCs w:val="24"/>
          <w:lang w:val="en-CA"/>
        </w:rPr>
        <w:tab/>
      </w:r>
      <w:r w:rsidRPr="004F6701">
        <w:rPr>
          <w:sz w:val="24"/>
          <w:szCs w:val="24"/>
          <w:u w:val="single"/>
          <w:lang w:val="en-CA"/>
        </w:rPr>
        <w:t xml:space="preserve">  21,000</w:t>
      </w:r>
    </w:p>
    <w:p w:rsidR="00B15223" w:rsidRPr="004F6701" w:rsidRDefault="00B15223" w:rsidP="00982332">
      <w:pPr>
        <w:autoSpaceDE w:val="0"/>
        <w:autoSpaceDN w:val="0"/>
        <w:adjustRightInd w:val="0"/>
        <w:rPr>
          <w:sz w:val="24"/>
          <w:szCs w:val="24"/>
          <w:lang w:val="en-CA"/>
        </w:rPr>
      </w:pPr>
      <w:r w:rsidRPr="004F6701">
        <w:rPr>
          <w:sz w:val="24"/>
          <w:szCs w:val="24"/>
          <w:lang w:val="en-CA"/>
        </w:rPr>
        <w:t xml:space="preserve">Total </w:t>
      </w:r>
      <w:r w:rsidRPr="004F6701">
        <w:rPr>
          <w:sz w:val="24"/>
          <w:szCs w:val="24"/>
          <w:lang w:val="en-CA"/>
        </w:rPr>
        <w:tab/>
      </w:r>
      <w:r w:rsidRPr="004F6701">
        <w:rPr>
          <w:sz w:val="24"/>
          <w:szCs w:val="24"/>
          <w:lang w:val="en-CA"/>
        </w:rPr>
        <w:tab/>
      </w:r>
      <w:r w:rsidRPr="004F6701">
        <w:rPr>
          <w:sz w:val="24"/>
          <w:szCs w:val="24"/>
          <w:lang w:val="en-CA"/>
        </w:rPr>
        <w:tab/>
      </w:r>
      <w:r w:rsidRPr="004F6701">
        <w:rPr>
          <w:sz w:val="24"/>
          <w:szCs w:val="24"/>
          <w:lang w:val="en-CA"/>
        </w:rPr>
        <w:tab/>
      </w:r>
      <w:r w:rsidRPr="004F6701">
        <w:rPr>
          <w:sz w:val="24"/>
          <w:szCs w:val="24"/>
          <w:lang w:val="en-CA"/>
        </w:rPr>
        <w:tab/>
      </w:r>
      <w:r w:rsidRPr="004F6701">
        <w:rPr>
          <w:sz w:val="24"/>
          <w:szCs w:val="24"/>
          <w:lang w:val="en-CA"/>
        </w:rPr>
        <w:tab/>
        <w:t xml:space="preserve">     </w:t>
      </w:r>
      <w:r w:rsidRPr="004F6701">
        <w:rPr>
          <w:sz w:val="24"/>
          <w:szCs w:val="24"/>
          <w:u w:val="double"/>
          <w:lang w:val="en-CA"/>
        </w:rPr>
        <w:t>$357,120</w:t>
      </w:r>
      <w:r w:rsidRPr="004F6701">
        <w:rPr>
          <w:sz w:val="24"/>
          <w:szCs w:val="24"/>
          <w:lang w:val="en-CA"/>
        </w:rPr>
        <w:t xml:space="preserve"> </w:t>
      </w:r>
      <w:r w:rsidRPr="004F6701">
        <w:rPr>
          <w:sz w:val="24"/>
          <w:szCs w:val="24"/>
          <w:lang w:val="en-CA"/>
        </w:rPr>
        <w:tab/>
      </w:r>
      <w:r w:rsidRPr="004F6701">
        <w:rPr>
          <w:sz w:val="24"/>
          <w:szCs w:val="24"/>
          <w:lang w:val="en-CA"/>
        </w:rPr>
        <w:tab/>
        <w:t xml:space="preserve">          </w:t>
      </w:r>
      <w:r w:rsidRPr="004F6701">
        <w:rPr>
          <w:sz w:val="24"/>
          <w:szCs w:val="24"/>
          <w:u w:val="double"/>
          <w:lang w:val="en-CA"/>
        </w:rPr>
        <w:t>$125,000</w:t>
      </w:r>
    </w:p>
    <w:p w:rsidR="00B15223" w:rsidRPr="004F6701" w:rsidRDefault="00B15223" w:rsidP="00982332">
      <w:pPr>
        <w:autoSpaceDE w:val="0"/>
        <w:autoSpaceDN w:val="0"/>
        <w:adjustRightInd w:val="0"/>
        <w:rPr>
          <w:sz w:val="24"/>
          <w:szCs w:val="24"/>
          <w:lang w:val="en-CA"/>
        </w:rPr>
      </w:pPr>
    </w:p>
    <w:p w:rsidR="00B15223" w:rsidRPr="004F6701" w:rsidRDefault="00B15223" w:rsidP="0014709F">
      <w:pPr>
        <w:autoSpaceDE w:val="0"/>
        <w:autoSpaceDN w:val="0"/>
        <w:adjustRightInd w:val="0"/>
        <w:rPr>
          <w:sz w:val="24"/>
          <w:szCs w:val="24"/>
          <w:lang w:val="en-CA"/>
        </w:rPr>
      </w:pPr>
      <w:r w:rsidRPr="004F6701">
        <w:rPr>
          <w:sz w:val="24"/>
          <w:szCs w:val="24"/>
          <w:lang w:val="en-CA"/>
        </w:rPr>
        <w:t>Toronto Corporation desires a $13 profit margin per hour of labour and 15% profit on materials. Materials are transferred in from the manufacturing division. The total estimated invoice cost of materials in 2011 will be $625,000.</w:t>
      </w:r>
    </w:p>
    <w:p w:rsidR="00B15223" w:rsidRPr="004F6701" w:rsidRDefault="00B15223" w:rsidP="00982332">
      <w:pPr>
        <w:autoSpaceDE w:val="0"/>
        <w:autoSpaceDN w:val="0"/>
        <w:adjustRightInd w:val="0"/>
        <w:rPr>
          <w:b/>
          <w:bCs/>
          <w:sz w:val="24"/>
          <w:szCs w:val="24"/>
          <w:lang w:val="en-CA"/>
        </w:rPr>
      </w:pPr>
    </w:p>
    <w:p w:rsidR="00B15223" w:rsidRPr="004F6701" w:rsidRDefault="00B15223" w:rsidP="00982332">
      <w:pPr>
        <w:autoSpaceDE w:val="0"/>
        <w:autoSpaceDN w:val="0"/>
        <w:adjustRightInd w:val="0"/>
        <w:rPr>
          <w:b/>
          <w:bCs/>
          <w:sz w:val="24"/>
          <w:szCs w:val="24"/>
          <w:lang w:val="en-CA"/>
        </w:rPr>
      </w:pPr>
      <w:r w:rsidRPr="004F6701">
        <w:rPr>
          <w:b/>
          <w:bCs/>
          <w:sz w:val="24"/>
          <w:szCs w:val="24"/>
          <w:lang w:val="en-CA"/>
        </w:rPr>
        <w:t>Instructions</w:t>
      </w:r>
    </w:p>
    <w:p w:rsidR="00B15223" w:rsidRPr="004F6701" w:rsidRDefault="00B15223" w:rsidP="00982332">
      <w:pPr>
        <w:autoSpaceDE w:val="0"/>
        <w:autoSpaceDN w:val="0"/>
        <w:adjustRightInd w:val="0"/>
        <w:rPr>
          <w:sz w:val="24"/>
          <w:szCs w:val="24"/>
          <w:lang w:val="en-CA"/>
        </w:rPr>
      </w:pPr>
      <w:r w:rsidRPr="004F6701">
        <w:rPr>
          <w:sz w:val="24"/>
          <w:szCs w:val="24"/>
          <w:lang w:val="en-CA"/>
        </w:rPr>
        <w:t xml:space="preserve">(a) Calculate the rate per hour of labour. </w:t>
      </w:r>
      <w:r>
        <w:rPr>
          <w:b/>
          <w:bCs/>
          <w:sz w:val="24"/>
          <w:szCs w:val="24"/>
          <w:lang w:val="en-CA"/>
        </w:rPr>
        <w:t>2</w:t>
      </w:r>
      <w:r w:rsidRPr="004F6701">
        <w:rPr>
          <w:b/>
          <w:bCs/>
          <w:sz w:val="24"/>
          <w:szCs w:val="24"/>
          <w:lang w:val="en-CA"/>
        </w:rPr>
        <w:t xml:space="preserve"> Marks</w:t>
      </w:r>
    </w:p>
    <w:p w:rsidR="00B15223" w:rsidRDefault="00B15223" w:rsidP="006C3CD9">
      <w:pPr>
        <w:autoSpaceDE w:val="0"/>
        <w:autoSpaceDN w:val="0"/>
        <w:adjustRightInd w:val="0"/>
        <w:rPr>
          <w:sz w:val="24"/>
          <w:szCs w:val="24"/>
          <w:lang w:val="en-CA"/>
        </w:rPr>
      </w:pPr>
      <w:r w:rsidRPr="004F6701">
        <w:rPr>
          <w:sz w:val="24"/>
          <w:szCs w:val="24"/>
          <w:lang w:val="en-CA"/>
        </w:rPr>
        <w:t>(b) Calculate the material loading charge</w:t>
      </w:r>
      <w:r>
        <w:rPr>
          <w:sz w:val="24"/>
          <w:szCs w:val="24"/>
          <w:lang w:val="en-CA"/>
        </w:rPr>
        <w:t xml:space="preserve"> percentage</w:t>
      </w:r>
      <w:r w:rsidRPr="004F6701">
        <w:rPr>
          <w:sz w:val="24"/>
          <w:szCs w:val="24"/>
          <w:lang w:val="en-CA"/>
        </w:rPr>
        <w:t xml:space="preserve">. </w:t>
      </w:r>
      <w:r>
        <w:rPr>
          <w:b/>
          <w:bCs/>
          <w:sz w:val="24"/>
          <w:szCs w:val="24"/>
          <w:lang w:val="en-CA"/>
        </w:rPr>
        <w:t>2</w:t>
      </w:r>
      <w:r w:rsidRPr="004F6701">
        <w:rPr>
          <w:b/>
          <w:bCs/>
          <w:sz w:val="24"/>
          <w:szCs w:val="24"/>
          <w:lang w:val="en-CA"/>
        </w:rPr>
        <w:t xml:space="preserve"> Marks</w:t>
      </w:r>
    </w:p>
    <w:p w:rsidR="00B15223" w:rsidRDefault="00B15223" w:rsidP="006C3CD9">
      <w:pPr>
        <w:autoSpaceDE w:val="0"/>
        <w:autoSpaceDN w:val="0"/>
        <w:adjustRightInd w:val="0"/>
        <w:ind w:left="426" w:hanging="426"/>
        <w:rPr>
          <w:b/>
          <w:bCs/>
          <w:sz w:val="24"/>
          <w:szCs w:val="24"/>
          <w:lang w:val="en-CA"/>
        </w:rPr>
      </w:pPr>
      <w:r w:rsidRPr="004F6701">
        <w:rPr>
          <w:sz w:val="24"/>
          <w:szCs w:val="24"/>
          <w:lang w:val="en-CA"/>
        </w:rPr>
        <w:t>(c) Toronto Corporation has been asked to quote on a project to upgrade the drainage for a large city multi-use park. The drainage manager estimates that it will take about a month to complete the project and require 480 hours of labour and $80,000 of materials. Calculate the total estimated bid price for the park project.</w:t>
      </w:r>
      <w:r>
        <w:rPr>
          <w:sz w:val="24"/>
          <w:szCs w:val="24"/>
          <w:lang w:val="en-CA"/>
        </w:rPr>
        <w:t xml:space="preserve"> </w:t>
      </w:r>
      <w:r>
        <w:rPr>
          <w:b/>
          <w:bCs/>
          <w:sz w:val="24"/>
          <w:szCs w:val="24"/>
          <w:lang w:val="en-CA"/>
        </w:rPr>
        <w:t xml:space="preserve">4 </w:t>
      </w:r>
      <w:r w:rsidRPr="004F6701">
        <w:rPr>
          <w:b/>
          <w:bCs/>
          <w:sz w:val="24"/>
          <w:szCs w:val="24"/>
          <w:lang w:val="en-CA"/>
        </w:rPr>
        <w:t>Marks</w:t>
      </w:r>
    </w:p>
    <w:p w:rsidR="00B15223" w:rsidRDefault="00B15223" w:rsidP="006C3CD9">
      <w:pPr>
        <w:autoSpaceDE w:val="0"/>
        <w:autoSpaceDN w:val="0"/>
        <w:adjustRightInd w:val="0"/>
        <w:ind w:left="426" w:hanging="426"/>
        <w:rPr>
          <w:b/>
          <w:bCs/>
          <w:sz w:val="24"/>
          <w:szCs w:val="24"/>
          <w:lang w:val="en-CA"/>
        </w:rPr>
      </w:pPr>
    </w:p>
    <w:p w:rsidR="00B15223" w:rsidRPr="004F6701" w:rsidRDefault="00B15223" w:rsidP="006C3CD9">
      <w:pPr>
        <w:autoSpaceDE w:val="0"/>
        <w:autoSpaceDN w:val="0"/>
        <w:adjustRightInd w:val="0"/>
        <w:ind w:left="426" w:hanging="426"/>
        <w:rPr>
          <w:sz w:val="24"/>
          <w:szCs w:val="24"/>
          <w:lang w:val="en-CA"/>
        </w:rPr>
      </w:pPr>
    </w:p>
    <w:p w:rsidR="00B15223" w:rsidRPr="00C50D98" w:rsidRDefault="00B15223" w:rsidP="006C3CD9">
      <w:pPr>
        <w:pStyle w:val="Title"/>
        <w:rPr>
          <w:sz w:val="32"/>
          <w:szCs w:val="32"/>
        </w:rPr>
      </w:pPr>
      <w:r w:rsidRPr="00C50D98">
        <w:rPr>
          <w:sz w:val="32"/>
          <w:szCs w:val="32"/>
        </w:rPr>
        <w:t xml:space="preserve">Part 2. 8 MARKS </w:t>
      </w:r>
    </w:p>
    <w:p w:rsidR="00B15223" w:rsidRPr="004F6701" w:rsidRDefault="00B15223" w:rsidP="009C55C7">
      <w:pPr>
        <w:autoSpaceDE w:val="0"/>
        <w:autoSpaceDN w:val="0"/>
        <w:adjustRightInd w:val="0"/>
        <w:rPr>
          <w:sz w:val="24"/>
          <w:szCs w:val="24"/>
          <w:lang w:val="en-CA"/>
        </w:rPr>
      </w:pPr>
      <w:r w:rsidRPr="004F6701">
        <w:rPr>
          <w:sz w:val="24"/>
          <w:szCs w:val="24"/>
          <w:lang w:val="en-CA"/>
        </w:rPr>
        <w:t xml:space="preserve">XYZ Corporation produces a simple water control and timer set. To produce these units, the company incurred variable expenses of $2,053,200 and fixed expenses of $683,338. </w:t>
      </w:r>
    </w:p>
    <w:p w:rsidR="00B15223" w:rsidRPr="004F6701" w:rsidRDefault="00B15223" w:rsidP="00982332">
      <w:pPr>
        <w:autoSpaceDE w:val="0"/>
        <w:autoSpaceDN w:val="0"/>
        <w:adjustRightInd w:val="0"/>
        <w:rPr>
          <w:sz w:val="24"/>
          <w:szCs w:val="24"/>
          <w:lang w:val="en-CA"/>
        </w:rPr>
      </w:pPr>
    </w:p>
    <w:p w:rsidR="00B15223" w:rsidRPr="004F6701" w:rsidRDefault="00B15223" w:rsidP="00E826EE">
      <w:pPr>
        <w:autoSpaceDE w:val="0"/>
        <w:autoSpaceDN w:val="0"/>
        <w:adjustRightInd w:val="0"/>
        <w:rPr>
          <w:sz w:val="24"/>
          <w:szCs w:val="24"/>
          <w:lang w:val="en-CA"/>
        </w:rPr>
      </w:pPr>
      <w:r w:rsidRPr="004F6701">
        <w:rPr>
          <w:sz w:val="24"/>
          <w:szCs w:val="24"/>
          <w:lang w:val="en-CA"/>
        </w:rPr>
        <w:t>During 2011 it sold 696,000 units at an average selling price of $4.22 per unit. This was the combination of selling 346,000 units on the market for $5.50 each, and transferring 350,000 units to the installation division at variable cost. Top management had directed the use of this transfer price. Capacity for this unit was 736,000 units.</w:t>
      </w:r>
    </w:p>
    <w:p w:rsidR="00B15223" w:rsidRPr="004F6701" w:rsidRDefault="00B15223" w:rsidP="00982332">
      <w:pPr>
        <w:autoSpaceDE w:val="0"/>
        <w:autoSpaceDN w:val="0"/>
        <w:adjustRightInd w:val="0"/>
        <w:rPr>
          <w:sz w:val="24"/>
          <w:szCs w:val="24"/>
          <w:lang w:val="en-CA"/>
        </w:rPr>
      </w:pPr>
    </w:p>
    <w:p w:rsidR="00B15223" w:rsidRPr="004F6701" w:rsidRDefault="00B15223" w:rsidP="00A029D9">
      <w:pPr>
        <w:autoSpaceDE w:val="0"/>
        <w:autoSpaceDN w:val="0"/>
        <w:adjustRightInd w:val="0"/>
        <w:rPr>
          <w:sz w:val="24"/>
          <w:szCs w:val="24"/>
          <w:lang w:val="en-CA"/>
        </w:rPr>
      </w:pPr>
      <w:r w:rsidRPr="004F6701">
        <w:rPr>
          <w:sz w:val="24"/>
          <w:szCs w:val="24"/>
          <w:lang w:val="en-CA"/>
        </w:rPr>
        <w:t>Recently, Ryan Smith, the plant manager, was approached by a new customer who offered to pay $5.00 per unit for 60,000 units. Ryan, thinking about his bonus that was based on the department’s operating income, readily accepted the order. Now he had to break the news to Lee Williams, the Service vice-president in charge of installations. In order to fill the new order, Ryan would have to reduce the installation division supplies because he was not prepared to give up the margin he would receive from the outside sales. He suggested that Lee could purchase what he needed on the outside market to cover the difference at $5.50 per unit.</w:t>
      </w:r>
    </w:p>
    <w:p w:rsidR="00B15223" w:rsidRPr="004F6701" w:rsidRDefault="00B15223" w:rsidP="00982332">
      <w:pPr>
        <w:autoSpaceDE w:val="0"/>
        <w:autoSpaceDN w:val="0"/>
        <w:adjustRightInd w:val="0"/>
        <w:rPr>
          <w:sz w:val="24"/>
          <w:szCs w:val="24"/>
          <w:lang w:val="en-CA"/>
        </w:rPr>
      </w:pPr>
    </w:p>
    <w:p w:rsidR="00B15223" w:rsidRPr="004F6701" w:rsidRDefault="00B15223" w:rsidP="00982332">
      <w:pPr>
        <w:autoSpaceDE w:val="0"/>
        <w:autoSpaceDN w:val="0"/>
        <w:adjustRightInd w:val="0"/>
        <w:rPr>
          <w:b/>
          <w:bCs/>
          <w:sz w:val="24"/>
          <w:szCs w:val="24"/>
          <w:lang w:val="en-CA"/>
        </w:rPr>
      </w:pPr>
      <w:r w:rsidRPr="004F6701">
        <w:rPr>
          <w:b/>
          <w:bCs/>
          <w:sz w:val="24"/>
          <w:szCs w:val="24"/>
          <w:lang w:val="en-CA"/>
        </w:rPr>
        <w:t>Instructions</w:t>
      </w:r>
    </w:p>
    <w:p w:rsidR="00B15223" w:rsidRPr="004F6701" w:rsidRDefault="00B15223" w:rsidP="00982332">
      <w:pPr>
        <w:autoSpaceDE w:val="0"/>
        <w:autoSpaceDN w:val="0"/>
        <w:adjustRightInd w:val="0"/>
        <w:rPr>
          <w:sz w:val="24"/>
          <w:szCs w:val="24"/>
          <w:lang w:val="en-CA"/>
        </w:rPr>
      </w:pPr>
    </w:p>
    <w:p w:rsidR="00B15223" w:rsidRPr="004F6701" w:rsidRDefault="00B15223" w:rsidP="00982332">
      <w:pPr>
        <w:autoSpaceDE w:val="0"/>
        <w:autoSpaceDN w:val="0"/>
        <w:adjustRightInd w:val="0"/>
        <w:rPr>
          <w:sz w:val="24"/>
          <w:szCs w:val="24"/>
          <w:lang w:val="en-CA"/>
        </w:rPr>
      </w:pPr>
      <w:r w:rsidRPr="004F6701">
        <w:rPr>
          <w:sz w:val="24"/>
          <w:szCs w:val="24"/>
          <w:lang w:val="en-CA"/>
        </w:rPr>
        <w:t>(a) If Ryan was to accept the order, what would be the impact on:</w:t>
      </w:r>
    </w:p>
    <w:p w:rsidR="00B15223" w:rsidRPr="004F6701" w:rsidRDefault="00B15223" w:rsidP="00982332">
      <w:pPr>
        <w:autoSpaceDE w:val="0"/>
        <w:autoSpaceDN w:val="0"/>
        <w:adjustRightInd w:val="0"/>
        <w:rPr>
          <w:sz w:val="24"/>
          <w:szCs w:val="24"/>
          <w:lang w:val="en-CA"/>
        </w:rPr>
      </w:pPr>
      <w:r w:rsidRPr="004F6701">
        <w:rPr>
          <w:sz w:val="24"/>
          <w:szCs w:val="24"/>
          <w:lang w:val="en-CA"/>
        </w:rPr>
        <w:tab/>
        <w:t>1. the plant,</w:t>
      </w:r>
      <w:r>
        <w:rPr>
          <w:sz w:val="24"/>
          <w:szCs w:val="24"/>
          <w:lang w:val="en-CA"/>
        </w:rPr>
        <w:t xml:space="preserve"> </w:t>
      </w:r>
      <w:r>
        <w:rPr>
          <w:b/>
          <w:bCs/>
          <w:sz w:val="24"/>
          <w:szCs w:val="24"/>
          <w:lang w:val="en-CA"/>
        </w:rPr>
        <w:t>2</w:t>
      </w:r>
      <w:r w:rsidRPr="004F6701">
        <w:rPr>
          <w:b/>
          <w:bCs/>
          <w:sz w:val="24"/>
          <w:szCs w:val="24"/>
          <w:lang w:val="en-CA"/>
        </w:rPr>
        <w:t xml:space="preserve"> Marks</w:t>
      </w:r>
    </w:p>
    <w:p w:rsidR="00B15223" w:rsidRPr="004F6701" w:rsidRDefault="00B15223" w:rsidP="00982332">
      <w:pPr>
        <w:autoSpaceDE w:val="0"/>
        <w:autoSpaceDN w:val="0"/>
        <w:adjustRightInd w:val="0"/>
        <w:rPr>
          <w:sz w:val="24"/>
          <w:szCs w:val="24"/>
          <w:lang w:val="en-CA"/>
        </w:rPr>
      </w:pPr>
      <w:r w:rsidRPr="004F6701">
        <w:rPr>
          <w:sz w:val="24"/>
          <w:szCs w:val="24"/>
          <w:lang w:val="en-CA"/>
        </w:rPr>
        <w:tab/>
        <w:t>2. the installation division, and</w:t>
      </w:r>
      <w:r>
        <w:rPr>
          <w:sz w:val="24"/>
          <w:szCs w:val="24"/>
          <w:lang w:val="en-CA"/>
        </w:rPr>
        <w:t xml:space="preserve"> </w:t>
      </w:r>
      <w:r>
        <w:rPr>
          <w:b/>
          <w:bCs/>
          <w:sz w:val="24"/>
          <w:szCs w:val="24"/>
          <w:lang w:val="en-CA"/>
        </w:rPr>
        <w:t>2</w:t>
      </w:r>
      <w:r w:rsidRPr="004F6701">
        <w:rPr>
          <w:b/>
          <w:bCs/>
          <w:sz w:val="24"/>
          <w:szCs w:val="24"/>
          <w:lang w:val="en-CA"/>
        </w:rPr>
        <w:t xml:space="preserve"> Marks</w:t>
      </w:r>
    </w:p>
    <w:p w:rsidR="00B15223" w:rsidRPr="004F6701" w:rsidRDefault="00B15223" w:rsidP="00982332">
      <w:pPr>
        <w:autoSpaceDE w:val="0"/>
        <w:autoSpaceDN w:val="0"/>
        <w:adjustRightInd w:val="0"/>
        <w:rPr>
          <w:sz w:val="24"/>
          <w:szCs w:val="24"/>
          <w:lang w:val="en-CA"/>
        </w:rPr>
      </w:pPr>
      <w:r w:rsidRPr="004F6701">
        <w:rPr>
          <w:sz w:val="24"/>
          <w:szCs w:val="24"/>
          <w:lang w:val="en-CA"/>
        </w:rPr>
        <w:tab/>
        <w:t>3. the company as a whole?</w:t>
      </w:r>
      <w:r>
        <w:rPr>
          <w:sz w:val="24"/>
          <w:szCs w:val="24"/>
          <w:lang w:val="en-CA"/>
        </w:rPr>
        <w:t xml:space="preserve"> </w:t>
      </w:r>
      <w:r>
        <w:rPr>
          <w:b/>
          <w:bCs/>
          <w:sz w:val="24"/>
          <w:szCs w:val="24"/>
          <w:lang w:val="en-CA"/>
        </w:rPr>
        <w:t>2</w:t>
      </w:r>
      <w:r w:rsidRPr="004F6701">
        <w:rPr>
          <w:b/>
          <w:bCs/>
          <w:sz w:val="24"/>
          <w:szCs w:val="24"/>
          <w:lang w:val="en-CA"/>
        </w:rPr>
        <w:t xml:space="preserve"> Marks</w:t>
      </w:r>
    </w:p>
    <w:p w:rsidR="00B15223" w:rsidRPr="004F6701" w:rsidRDefault="00B15223" w:rsidP="00D56AD1">
      <w:pPr>
        <w:autoSpaceDE w:val="0"/>
        <w:autoSpaceDN w:val="0"/>
        <w:adjustRightInd w:val="0"/>
        <w:rPr>
          <w:sz w:val="24"/>
          <w:szCs w:val="24"/>
          <w:lang w:val="en-CA"/>
        </w:rPr>
      </w:pPr>
      <w:r w:rsidRPr="004F6701">
        <w:rPr>
          <w:sz w:val="24"/>
          <w:szCs w:val="24"/>
          <w:lang w:val="en-CA"/>
        </w:rPr>
        <w:t>(b) What do you think would be the best course of action in this situation? Explain.</w:t>
      </w:r>
      <w:r>
        <w:rPr>
          <w:sz w:val="24"/>
          <w:szCs w:val="24"/>
          <w:lang w:val="en-CA"/>
        </w:rPr>
        <w:t xml:space="preserve"> </w:t>
      </w:r>
      <w:r>
        <w:rPr>
          <w:b/>
          <w:bCs/>
          <w:sz w:val="24"/>
          <w:szCs w:val="24"/>
          <w:lang w:val="en-CA"/>
        </w:rPr>
        <w:t>2</w:t>
      </w:r>
      <w:r w:rsidRPr="004F6701">
        <w:rPr>
          <w:b/>
          <w:bCs/>
          <w:sz w:val="24"/>
          <w:szCs w:val="24"/>
          <w:lang w:val="en-CA"/>
        </w:rPr>
        <w:t xml:space="preserve"> Marks</w:t>
      </w:r>
    </w:p>
    <w:p w:rsidR="00B15223" w:rsidRPr="004F6701" w:rsidRDefault="00B15223" w:rsidP="00A3527A">
      <w:pPr>
        <w:rPr>
          <w:rFonts w:ascii="Arial" w:hAnsi="Arial" w:cs="Arial"/>
          <w:b/>
          <w:bCs/>
          <w:sz w:val="28"/>
          <w:szCs w:val="28"/>
          <w:lang w:val="en-CA"/>
        </w:rPr>
      </w:pPr>
    </w:p>
    <w:p w:rsidR="00B15223" w:rsidRPr="004F6701" w:rsidRDefault="00B15223" w:rsidP="00A3527A">
      <w:pPr>
        <w:rPr>
          <w:rFonts w:ascii="Arial" w:hAnsi="Arial" w:cs="Arial"/>
          <w:b/>
          <w:bCs/>
          <w:sz w:val="28"/>
          <w:szCs w:val="28"/>
          <w:lang w:val="en-CA"/>
        </w:rPr>
      </w:pPr>
    </w:p>
    <w:p w:rsidR="00B15223" w:rsidRPr="004F6701" w:rsidRDefault="00B15223">
      <w:pPr>
        <w:spacing w:after="200" w:line="276" w:lineRule="auto"/>
        <w:rPr>
          <w:b/>
          <w:bCs/>
          <w:sz w:val="24"/>
          <w:szCs w:val="24"/>
          <w:lang w:val="en-CA"/>
        </w:rPr>
      </w:pPr>
      <w:r w:rsidRPr="004F6701">
        <w:rPr>
          <w:b/>
          <w:bCs/>
          <w:sz w:val="24"/>
          <w:szCs w:val="24"/>
          <w:lang w:val="en-CA"/>
        </w:rPr>
        <w:br w:type="page"/>
      </w:r>
    </w:p>
    <w:p w:rsidR="00B15223" w:rsidRPr="004F6701" w:rsidRDefault="00B15223" w:rsidP="00781E88">
      <w:pPr>
        <w:pStyle w:val="Title"/>
      </w:pPr>
      <w:r>
        <w:t>QUESTION V</w:t>
      </w:r>
      <w:r w:rsidRPr="004F6701">
        <w:t xml:space="preserve">. </w:t>
      </w:r>
      <w:r>
        <w:t>18</w:t>
      </w:r>
      <w:r w:rsidRPr="004F6701">
        <w:t xml:space="preserve"> MARKS</w:t>
      </w:r>
    </w:p>
    <w:p w:rsidR="00B15223" w:rsidRPr="004F6701" w:rsidRDefault="00B15223" w:rsidP="008F0B88">
      <w:pPr>
        <w:rPr>
          <w:b/>
          <w:bCs/>
          <w:sz w:val="24"/>
          <w:szCs w:val="24"/>
          <w:lang w:val="en-CA"/>
        </w:rPr>
      </w:pPr>
    </w:p>
    <w:p w:rsidR="00B15223" w:rsidRPr="004F6701" w:rsidRDefault="00B15223" w:rsidP="008F0B88">
      <w:pPr>
        <w:rPr>
          <w:sz w:val="24"/>
          <w:szCs w:val="24"/>
          <w:lang w:val="en-CA"/>
        </w:rPr>
      </w:pPr>
      <w:r w:rsidRPr="004F6701">
        <w:rPr>
          <w:sz w:val="24"/>
          <w:szCs w:val="24"/>
          <w:lang w:val="en-CA"/>
        </w:rPr>
        <w:t>Gold Company has the following balances at December 31, 2010:  Cash $6,000; accounts receivable $34,000 ($10,000 from November and $24,000 from December); merchandise inventory $40,000; and accounts payable $20,000 (for merchandise purchases only).  Budgeted sales follow:</w:t>
      </w:r>
    </w:p>
    <w:p w:rsidR="00B15223" w:rsidRPr="004F6701" w:rsidRDefault="00B15223" w:rsidP="008F0B88">
      <w:pPr>
        <w:tabs>
          <w:tab w:val="decimal" w:pos="3600"/>
        </w:tabs>
        <w:ind w:left="720"/>
        <w:rPr>
          <w:sz w:val="24"/>
          <w:szCs w:val="24"/>
          <w:lang w:val="en-CA"/>
        </w:rPr>
      </w:pPr>
      <w:r w:rsidRPr="004F6701">
        <w:rPr>
          <w:sz w:val="24"/>
          <w:szCs w:val="24"/>
          <w:lang w:val="en-CA"/>
        </w:rPr>
        <w:t>January</w:t>
      </w:r>
      <w:r w:rsidRPr="004F6701">
        <w:rPr>
          <w:sz w:val="24"/>
          <w:szCs w:val="24"/>
          <w:lang w:val="en-CA"/>
        </w:rPr>
        <w:tab/>
        <w:t>$ 50,000</w:t>
      </w:r>
    </w:p>
    <w:p w:rsidR="00B15223" w:rsidRPr="004F6701" w:rsidRDefault="00B15223" w:rsidP="008F0B88">
      <w:pPr>
        <w:tabs>
          <w:tab w:val="decimal" w:pos="3600"/>
        </w:tabs>
        <w:ind w:left="720"/>
        <w:rPr>
          <w:sz w:val="24"/>
          <w:szCs w:val="24"/>
          <w:lang w:val="en-CA"/>
        </w:rPr>
      </w:pPr>
      <w:r w:rsidRPr="004F6701">
        <w:rPr>
          <w:sz w:val="24"/>
          <w:szCs w:val="24"/>
          <w:lang w:val="en-CA"/>
        </w:rPr>
        <w:t>February</w:t>
      </w:r>
      <w:r w:rsidRPr="004F6701">
        <w:rPr>
          <w:sz w:val="24"/>
          <w:szCs w:val="24"/>
          <w:lang w:val="en-CA"/>
        </w:rPr>
        <w:tab/>
        <w:t>90,000</w:t>
      </w:r>
    </w:p>
    <w:p w:rsidR="00B15223" w:rsidRPr="004F6701" w:rsidRDefault="00B15223" w:rsidP="008F0B88">
      <w:pPr>
        <w:tabs>
          <w:tab w:val="decimal" w:pos="3600"/>
        </w:tabs>
        <w:ind w:left="720"/>
        <w:rPr>
          <w:sz w:val="24"/>
          <w:szCs w:val="24"/>
          <w:lang w:val="en-CA"/>
        </w:rPr>
      </w:pPr>
      <w:r w:rsidRPr="004F6701">
        <w:rPr>
          <w:sz w:val="24"/>
          <w:szCs w:val="24"/>
          <w:lang w:val="en-CA"/>
        </w:rPr>
        <w:t>March</w:t>
      </w:r>
      <w:r w:rsidRPr="004F6701">
        <w:rPr>
          <w:sz w:val="24"/>
          <w:szCs w:val="24"/>
          <w:lang w:val="en-CA"/>
        </w:rPr>
        <w:tab/>
        <w:t>60,000</w:t>
      </w:r>
    </w:p>
    <w:p w:rsidR="00B15223" w:rsidRPr="004F6701" w:rsidRDefault="00B15223" w:rsidP="008F0B88">
      <w:pPr>
        <w:tabs>
          <w:tab w:val="decimal" w:pos="3600"/>
        </w:tabs>
        <w:ind w:left="720"/>
        <w:rPr>
          <w:sz w:val="24"/>
          <w:szCs w:val="24"/>
          <w:lang w:val="en-CA"/>
        </w:rPr>
      </w:pPr>
      <w:r w:rsidRPr="004F6701">
        <w:rPr>
          <w:sz w:val="24"/>
          <w:szCs w:val="24"/>
          <w:lang w:val="en-CA"/>
        </w:rPr>
        <w:t>April</w:t>
      </w:r>
      <w:r w:rsidRPr="004F6701">
        <w:rPr>
          <w:sz w:val="24"/>
          <w:szCs w:val="24"/>
          <w:lang w:val="en-CA"/>
        </w:rPr>
        <w:tab/>
        <w:t>100,000</w:t>
      </w:r>
    </w:p>
    <w:p w:rsidR="00B15223" w:rsidRPr="004F6701" w:rsidRDefault="00B15223" w:rsidP="008F0B88">
      <w:pPr>
        <w:rPr>
          <w:sz w:val="24"/>
          <w:szCs w:val="24"/>
          <w:lang w:val="en-CA"/>
        </w:rPr>
      </w:pPr>
    </w:p>
    <w:p w:rsidR="00B15223" w:rsidRPr="004F6701" w:rsidRDefault="00B15223" w:rsidP="008F0B88">
      <w:pPr>
        <w:rPr>
          <w:sz w:val="24"/>
          <w:szCs w:val="24"/>
          <w:lang w:val="en-CA"/>
        </w:rPr>
      </w:pPr>
      <w:r w:rsidRPr="004F6701">
        <w:rPr>
          <w:sz w:val="24"/>
          <w:szCs w:val="24"/>
          <w:lang w:val="en-CA"/>
        </w:rPr>
        <w:t>Other data:</w:t>
      </w:r>
    </w:p>
    <w:p w:rsidR="00B15223" w:rsidRPr="004F6701" w:rsidRDefault="00B15223" w:rsidP="008F0B88">
      <w:pPr>
        <w:ind w:left="1080" w:hanging="360"/>
        <w:rPr>
          <w:sz w:val="24"/>
          <w:szCs w:val="24"/>
          <w:lang w:val="en-CA"/>
        </w:rPr>
      </w:pPr>
      <w:r w:rsidRPr="004F6701">
        <w:rPr>
          <w:sz w:val="24"/>
          <w:szCs w:val="24"/>
          <w:lang w:val="en-CA"/>
        </w:rPr>
        <w:t>*</w:t>
      </w:r>
      <w:r w:rsidRPr="004F6701">
        <w:rPr>
          <w:sz w:val="24"/>
          <w:szCs w:val="24"/>
          <w:lang w:val="en-CA"/>
        </w:rPr>
        <w:tab/>
        <w:t>Sales are 40% cash, 50% collected during the following month, and 10% collected during the second month after sale.  A 3% cash discount is given on cash sales</w:t>
      </w:r>
    </w:p>
    <w:p w:rsidR="00B15223" w:rsidRPr="004F6701" w:rsidRDefault="00B15223" w:rsidP="008F0B88">
      <w:pPr>
        <w:ind w:left="1080" w:hanging="360"/>
        <w:rPr>
          <w:sz w:val="24"/>
          <w:szCs w:val="24"/>
          <w:lang w:val="en-CA"/>
        </w:rPr>
      </w:pPr>
      <w:r w:rsidRPr="004F6701">
        <w:rPr>
          <w:sz w:val="24"/>
          <w:szCs w:val="24"/>
          <w:lang w:val="en-CA"/>
        </w:rPr>
        <w:t>*</w:t>
      </w:r>
      <w:r w:rsidRPr="004F6701">
        <w:rPr>
          <w:sz w:val="24"/>
          <w:szCs w:val="24"/>
          <w:lang w:val="en-CA"/>
        </w:rPr>
        <w:tab/>
        <w:t>Cost of goods sold is 40% of sales</w:t>
      </w:r>
    </w:p>
    <w:p w:rsidR="00B15223" w:rsidRPr="004F6701" w:rsidRDefault="00B15223" w:rsidP="008F0B88">
      <w:pPr>
        <w:ind w:left="1080" w:hanging="360"/>
        <w:rPr>
          <w:sz w:val="24"/>
          <w:szCs w:val="24"/>
          <w:lang w:val="en-CA"/>
        </w:rPr>
      </w:pPr>
      <w:r w:rsidRPr="004F6701">
        <w:rPr>
          <w:sz w:val="24"/>
          <w:szCs w:val="24"/>
          <w:lang w:val="en-CA"/>
        </w:rPr>
        <w:t>*</w:t>
      </w:r>
      <w:r w:rsidRPr="004F6701">
        <w:rPr>
          <w:sz w:val="24"/>
          <w:szCs w:val="24"/>
          <w:lang w:val="en-CA"/>
        </w:rPr>
        <w:tab/>
        <w:t>Merchandise ending inventory must be 140% of the next month’s cost of sales</w:t>
      </w:r>
    </w:p>
    <w:p w:rsidR="00B15223" w:rsidRPr="004F6701" w:rsidRDefault="00B15223" w:rsidP="008F0B88">
      <w:pPr>
        <w:ind w:left="1080" w:hanging="360"/>
        <w:rPr>
          <w:sz w:val="24"/>
          <w:szCs w:val="24"/>
          <w:lang w:val="en-CA"/>
        </w:rPr>
      </w:pPr>
      <w:r w:rsidRPr="004F6701">
        <w:rPr>
          <w:sz w:val="24"/>
          <w:szCs w:val="24"/>
          <w:lang w:val="en-CA"/>
        </w:rPr>
        <w:t>*</w:t>
      </w:r>
      <w:r w:rsidRPr="004F6701">
        <w:rPr>
          <w:sz w:val="24"/>
          <w:szCs w:val="24"/>
          <w:lang w:val="en-CA"/>
        </w:rPr>
        <w:tab/>
        <w:t>Purchases are paid 70% in month of purchase and 30% in the following month</w:t>
      </w:r>
    </w:p>
    <w:p w:rsidR="00B15223" w:rsidRPr="004F6701" w:rsidRDefault="00B15223" w:rsidP="008F0B88">
      <w:pPr>
        <w:ind w:left="1080" w:hanging="360"/>
        <w:rPr>
          <w:sz w:val="24"/>
          <w:szCs w:val="24"/>
          <w:lang w:val="en-CA"/>
        </w:rPr>
      </w:pPr>
      <w:r w:rsidRPr="004F6701">
        <w:rPr>
          <w:sz w:val="24"/>
          <w:szCs w:val="24"/>
          <w:lang w:val="en-CA"/>
        </w:rPr>
        <w:t>*</w:t>
      </w:r>
      <w:r w:rsidRPr="004F6701">
        <w:rPr>
          <w:sz w:val="24"/>
          <w:szCs w:val="24"/>
          <w:lang w:val="en-CA"/>
        </w:rPr>
        <w:tab/>
        <w:t>The selling and administrative cost function is:  $6,000 + $0.2 × sales.  This includes $1,000 for depreciation</w:t>
      </w:r>
    </w:p>
    <w:p w:rsidR="00B15223" w:rsidRPr="004F6701" w:rsidRDefault="00B15223" w:rsidP="008F0B88">
      <w:pPr>
        <w:ind w:left="1080" w:hanging="360"/>
        <w:rPr>
          <w:sz w:val="24"/>
          <w:szCs w:val="24"/>
          <w:lang w:val="en-CA"/>
        </w:rPr>
      </w:pPr>
      <w:r w:rsidRPr="004F6701">
        <w:rPr>
          <w:sz w:val="24"/>
          <w:szCs w:val="24"/>
          <w:lang w:val="en-CA"/>
        </w:rPr>
        <w:t>*</w:t>
      </w:r>
      <w:r w:rsidRPr="004F6701">
        <w:rPr>
          <w:sz w:val="24"/>
          <w:szCs w:val="24"/>
          <w:lang w:val="en-CA"/>
        </w:rPr>
        <w:tab/>
        <w:t>All costs are paid in the month incurred</w:t>
      </w:r>
    </w:p>
    <w:p w:rsidR="00B15223" w:rsidRPr="004F6701" w:rsidRDefault="00B15223" w:rsidP="00E826EE">
      <w:pPr>
        <w:ind w:left="1080" w:hanging="360"/>
        <w:rPr>
          <w:sz w:val="24"/>
          <w:szCs w:val="24"/>
          <w:lang w:val="en-CA"/>
        </w:rPr>
      </w:pPr>
      <w:r w:rsidRPr="004F6701">
        <w:rPr>
          <w:sz w:val="24"/>
          <w:szCs w:val="24"/>
          <w:lang w:val="en-CA"/>
        </w:rPr>
        <w:t>*</w:t>
      </w:r>
      <w:r w:rsidRPr="004F6701">
        <w:rPr>
          <w:sz w:val="24"/>
          <w:szCs w:val="24"/>
          <w:lang w:val="en-CA"/>
        </w:rPr>
        <w:tab/>
        <w:t>Minimum cash balance requirement is $</w:t>
      </w:r>
      <w:r>
        <w:rPr>
          <w:sz w:val="24"/>
          <w:szCs w:val="24"/>
          <w:lang w:val="en-CA"/>
        </w:rPr>
        <w:t>6</w:t>
      </w:r>
      <w:r w:rsidRPr="004F6701">
        <w:rPr>
          <w:sz w:val="24"/>
          <w:szCs w:val="24"/>
          <w:lang w:val="en-CA"/>
        </w:rPr>
        <w:t>,000</w:t>
      </w:r>
      <w:r>
        <w:rPr>
          <w:sz w:val="24"/>
          <w:szCs w:val="24"/>
          <w:lang w:val="en-CA"/>
        </w:rPr>
        <w:t xml:space="preserve"> and any loans or repayments are made in $1,000 amounts.</w:t>
      </w:r>
    </w:p>
    <w:p w:rsidR="00B15223" w:rsidRPr="004F6701" w:rsidRDefault="00B15223" w:rsidP="008F0B88">
      <w:pPr>
        <w:ind w:left="1080" w:hanging="360"/>
        <w:rPr>
          <w:sz w:val="24"/>
          <w:szCs w:val="24"/>
          <w:lang w:val="en-CA"/>
        </w:rPr>
      </w:pPr>
    </w:p>
    <w:p w:rsidR="00B15223" w:rsidRPr="004F6701" w:rsidRDefault="00B15223" w:rsidP="008F0B88">
      <w:pPr>
        <w:pStyle w:val="Style0"/>
        <w:spacing w:before="60"/>
        <w:rPr>
          <w:rFonts w:ascii="Times New Roman" w:hAnsi="Times New Roman" w:cs="Times New Roman"/>
          <w:b/>
          <w:bCs/>
          <w:sz w:val="24"/>
          <w:szCs w:val="24"/>
          <w:lang w:val="en-CA"/>
        </w:rPr>
      </w:pPr>
      <w:r w:rsidRPr="004F6701">
        <w:rPr>
          <w:rFonts w:ascii="Times New Roman" w:hAnsi="Times New Roman" w:cs="Times New Roman"/>
          <w:b/>
          <w:bCs/>
          <w:sz w:val="24"/>
          <w:szCs w:val="24"/>
          <w:lang w:val="en-CA"/>
        </w:rPr>
        <w:t xml:space="preserve">Instructions: Answer the following questions </w:t>
      </w:r>
    </w:p>
    <w:p w:rsidR="00B15223" w:rsidRPr="004F6701" w:rsidRDefault="00B15223" w:rsidP="008F0B88">
      <w:pPr>
        <w:pStyle w:val="Style0"/>
        <w:spacing w:before="60"/>
        <w:rPr>
          <w:rFonts w:ascii="Times New Roman" w:hAnsi="Times New Roman" w:cs="Times New Roman"/>
          <w:b/>
          <w:bCs/>
          <w:sz w:val="24"/>
          <w:szCs w:val="24"/>
          <w:lang w:val="en-CA"/>
        </w:rPr>
      </w:pPr>
    </w:p>
    <w:p w:rsidR="00B15223" w:rsidRPr="004F6701" w:rsidRDefault="00B15223" w:rsidP="00C177D3">
      <w:pPr>
        <w:pStyle w:val="Style0"/>
        <w:numPr>
          <w:ilvl w:val="0"/>
          <w:numId w:val="8"/>
        </w:numPr>
        <w:tabs>
          <w:tab w:val="left" w:pos="0"/>
        </w:tabs>
        <w:spacing w:before="60"/>
        <w:rPr>
          <w:rFonts w:cs="Times New Roman"/>
          <w:sz w:val="24"/>
          <w:szCs w:val="24"/>
          <w:lang w:val="en-CA"/>
        </w:rPr>
      </w:pPr>
      <w:r w:rsidRPr="004F6701">
        <w:rPr>
          <w:rFonts w:ascii="Times New Roman" w:hAnsi="Times New Roman" w:cs="Times New Roman"/>
          <w:sz w:val="24"/>
          <w:szCs w:val="24"/>
          <w:lang w:val="en-CA"/>
        </w:rPr>
        <w:t xml:space="preserve">What will be the budgeted cost of merchandise purchases for February? </w:t>
      </w:r>
      <w:r>
        <w:rPr>
          <w:rFonts w:ascii="Times New Roman" w:hAnsi="Times New Roman" w:cs="Times New Roman"/>
          <w:b/>
          <w:bCs/>
          <w:sz w:val="24"/>
          <w:szCs w:val="24"/>
          <w:lang w:val="en-CA"/>
        </w:rPr>
        <w:t>2</w:t>
      </w:r>
      <w:r w:rsidRPr="004F6701">
        <w:rPr>
          <w:rFonts w:ascii="Times New Roman" w:hAnsi="Times New Roman" w:cs="Times New Roman"/>
          <w:b/>
          <w:bCs/>
          <w:sz w:val="24"/>
          <w:szCs w:val="24"/>
          <w:lang w:val="en-CA"/>
        </w:rPr>
        <w:t xml:space="preserve"> Marks</w:t>
      </w:r>
    </w:p>
    <w:p w:rsidR="00B15223" w:rsidRPr="004F6701" w:rsidRDefault="00B15223" w:rsidP="008F0B88">
      <w:pPr>
        <w:pStyle w:val="Style0"/>
        <w:numPr>
          <w:ilvl w:val="0"/>
          <w:numId w:val="8"/>
        </w:numPr>
        <w:tabs>
          <w:tab w:val="left" w:pos="0"/>
        </w:tabs>
        <w:spacing w:before="60"/>
        <w:rPr>
          <w:rFonts w:cs="Times New Roman"/>
          <w:sz w:val="24"/>
          <w:szCs w:val="24"/>
          <w:lang w:val="en-CA"/>
        </w:rPr>
      </w:pPr>
      <w:r w:rsidRPr="004F6701">
        <w:rPr>
          <w:rFonts w:ascii="Times New Roman" w:hAnsi="Times New Roman" w:cs="Times New Roman"/>
          <w:sz w:val="24"/>
          <w:szCs w:val="24"/>
          <w:lang w:val="en-CA"/>
        </w:rPr>
        <w:t xml:space="preserve">What will be the ending merchandise inventory for March? </w:t>
      </w:r>
      <w:r w:rsidRPr="004F6701">
        <w:rPr>
          <w:rFonts w:ascii="Times New Roman" w:hAnsi="Times New Roman" w:cs="Times New Roman"/>
          <w:b/>
          <w:bCs/>
          <w:sz w:val="24"/>
          <w:szCs w:val="24"/>
          <w:lang w:val="en-CA"/>
        </w:rPr>
        <w:t>2 Marks</w:t>
      </w:r>
    </w:p>
    <w:p w:rsidR="00B15223" w:rsidRPr="004F6701" w:rsidRDefault="00B15223" w:rsidP="00C177D3">
      <w:pPr>
        <w:pStyle w:val="1Question"/>
        <w:numPr>
          <w:ilvl w:val="0"/>
          <w:numId w:val="8"/>
        </w:numPr>
        <w:tabs>
          <w:tab w:val="clear" w:pos="720"/>
          <w:tab w:val="clear" w:pos="1080"/>
          <w:tab w:val="left" w:pos="0"/>
        </w:tabs>
        <w:rPr>
          <w:sz w:val="24"/>
          <w:szCs w:val="24"/>
          <w:lang w:val="en-CA"/>
        </w:rPr>
      </w:pPr>
      <w:r w:rsidRPr="004F6701">
        <w:rPr>
          <w:sz w:val="24"/>
          <w:szCs w:val="24"/>
          <w:lang w:val="en-CA"/>
        </w:rPr>
        <w:t xml:space="preserve">What will be the cash disbursements for merchandise purchases in March? </w:t>
      </w:r>
      <w:r>
        <w:rPr>
          <w:b/>
          <w:bCs/>
          <w:sz w:val="24"/>
          <w:szCs w:val="24"/>
          <w:lang w:val="en-CA"/>
        </w:rPr>
        <w:t>3</w:t>
      </w:r>
      <w:r w:rsidRPr="004F6701">
        <w:rPr>
          <w:b/>
          <w:bCs/>
          <w:sz w:val="24"/>
          <w:szCs w:val="24"/>
          <w:lang w:val="en-CA"/>
        </w:rPr>
        <w:t xml:space="preserve"> Marks</w:t>
      </w:r>
    </w:p>
    <w:p w:rsidR="00B15223" w:rsidRPr="004F6701" w:rsidRDefault="00B15223" w:rsidP="008F0B88">
      <w:pPr>
        <w:pStyle w:val="1Question"/>
        <w:numPr>
          <w:ilvl w:val="0"/>
          <w:numId w:val="8"/>
        </w:numPr>
        <w:tabs>
          <w:tab w:val="clear" w:pos="720"/>
          <w:tab w:val="clear" w:pos="1080"/>
          <w:tab w:val="left" w:pos="0"/>
        </w:tabs>
        <w:rPr>
          <w:sz w:val="24"/>
          <w:szCs w:val="24"/>
          <w:lang w:val="en-CA"/>
        </w:rPr>
      </w:pPr>
      <w:r w:rsidRPr="004F6701">
        <w:rPr>
          <w:sz w:val="24"/>
          <w:szCs w:val="24"/>
          <w:lang w:val="en-CA"/>
        </w:rPr>
        <w:t xml:space="preserve">What will be the ending balance in accounts payable for March? </w:t>
      </w:r>
      <w:r w:rsidRPr="004F6701">
        <w:rPr>
          <w:b/>
          <w:bCs/>
          <w:sz w:val="24"/>
          <w:szCs w:val="24"/>
          <w:lang w:val="en-CA"/>
        </w:rPr>
        <w:t>2 Marks</w:t>
      </w:r>
    </w:p>
    <w:p w:rsidR="00B15223" w:rsidRPr="004F6701" w:rsidRDefault="00B15223" w:rsidP="00C177D3">
      <w:pPr>
        <w:pStyle w:val="1Question"/>
        <w:numPr>
          <w:ilvl w:val="0"/>
          <w:numId w:val="8"/>
        </w:numPr>
        <w:tabs>
          <w:tab w:val="clear" w:pos="720"/>
          <w:tab w:val="clear" w:pos="1080"/>
          <w:tab w:val="left" w:pos="0"/>
        </w:tabs>
        <w:rPr>
          <w:sz w:val="24"/>
          <w:szCs w:val="24"/>
          <w:lang w:val="en-CA"/>
        </w:rPr>
      </w:pPr>
      <w:r w:rsidRPr="004F6701">
        <w:rPr>
          <w:sz w:val="24"/>
          <w:szCs w:val="24"/>
          <w:lang w:val="en-CA"/>
        </w:rPr>
        <w:t>What will be ac</w:t>
      </w:r>
      <w:r>
        <w:rPr>
          <w:sz w:val="24"/>
          <w:szCs w:val="24"/>
          <w:lang w:val="en-CA"/>
        </w:rPr>
        <w:t>c</w:t>
      </w:r>
      <w:r w:rsidRPr="004F6701">
        <w:rPr>
          <w:sz w:val="24"/>
          <w:szCs w:val="24"/>
          <w:lang w:val="en-CA"/>
        </w:rPr>
        <w:t xml:space="preserve">ounts receivable balance at the end of March? </w:t>
      </w:r>
      <w:r>
        <w:rPr>
          <w:b/>
          <w:bCs/>
          <w:sz w:val="24"/>
          <w:szCs w:val="24"/>
          <w:lang w:val="en-CA"/>
        </w:rPr>
        <w:t>3</w:t>
      </w:r>
      <w:r w:rsidRPr="004F6701">
        <w:rPr>
          <w:b/>
          <w:bCs/>
          <w:sz w:val="24"/>
          <w:szCs w:val="24"/>
          <w:lang w:val="en-CA"/>
        </w:rPr>
        <w:t xml:space="preserve"> Marks</w:t>
      </w:r>
    </w:p>
    <w:p w:rsidR="00B15223" w:rsidRPr="004F6701" w:rsidRDefault="00B15223" w:rsidP="00C177D3">
      <w:pPr>
        <w:pStyle w:val="1Question"/>
        <w:numPr>
          <w:ilvl w:val="0"/>
          <w:numId w:val="8"/>
        </w:numPr>
        <w:tabs>
          <w:tab w:val="clear" w:pos="720"/>
          <w:tab w:val="clear" w:pos="1080"/>
          <w:tab w:val="left" w:pos="0"/>
        </w:tabs>
        <w:rPr>
          <w:sz w:val="24"/>
          <w:szCs w:val="24"/>
          <w:lang w:val="en-CA"/>
        </w:rPr>
      </w:pPr>
      <w:r w:rsidRPr="004F6701">
        <w:rPr>
          <w:sz w:val="24"/>
          <w:szCs w:val="24"/>
          <w:lang w:val="en-CA"/>
        </w:rPr>
        <w:t xml:space="preserve">What will be Cash receipts for April? </w:t>
      </w:r>
      <w:r>
        <w:rPr>
          <w:b/>
          <w:bCs/>
          <w:sz w:val="24"/>
          <w:szCs w:val="24"/>
          <w:lang w:val="en-CA"/>
        </w:rPr>
        <w:t>2</w:t>
      </w:r>
      <w:r w:rsidRPr="004F6701">
        <w:rPr>
          <w:b/>
          <w:bCs/>
          <w:sz w:val="24"/>
          <w:szCs w:val="24"/>
          <w:lang w:val="en-CA"/>
        </w:rPr>
        <w:t xml:space="preserve"> Marks</w:t>
      </w:r>
    </w:p>
    <w:p w:rsidR="00B15223" w:rsidRPr="004F6701" w:rsidRDefault="00B15223" w:rsidP="00C177D3">
      <w:pPr>
        <w:pStyle w:val="1Question"/>
        <w:numPr>
          <w:ilvl w:val="0"/>
          <w:numId w:val="8"/>
        </w:numPr>
        <w:tabs>
          <w:tab w:val="clear" w:pos="720"/>
          <w:tab w:val="clear" w:pos="1080"/>
          <w:tab w:val="left" w:pos="0"/>
        </w:tabs>
        <w:rPr>
          <w:sz w:val="24"/>
          <w:szCs w:val="24"/>
          <w:lang w:val="en-CA"/>
        </w:rPr>
      </w:pPr>
      <w:r w:rsidRPr="004F6701">
        <w:rPr>
          <w:sz w:val="24"/>
          <w:szCs w:val="24"/>
          <w:lang w:val="en-CA"/>
        </w:rPr>
        <w:t xml:space="preserve">What will be the ending cash balance for January? </w:t>
      </w:r>
      <w:r>
        <w:rPr>
          <w:b/>
          <w:bCs/>
          <w:sz w:val="24"/>
          <w:szCs w:val="24"/>
          <w:lang w:val="en-CA"/>
        </w:rPr>
        <w:t>4</w:t>
      </w:r>
      <w:r w:rsidRPr="004F6701">
        <w:rPr>
          <w:b/>
          <w:bCs/>
          <w:sz w:val="24"/>
          <w:szCs w:val="24"/>
          <w:lang w:val="en-CA"/>
        </w:rPr>
        <w:t xml:space="preserve"> Marks</w:t>
      </w:r>
    </w:p>
    <w:p w:rsidR="00B15223" w:rsidRPr="004F6701" w:rsidRDefault="00B15223">
      <w:pPr>
        <w:spacing w:after="200" w:line="276" w:lineRule="auto"/>
        <w:rPr>
          <w:b/>
          <w:bCs/>
          <w:sz w:val="24"/>
          <w:szCs w:val="24"/>
          <w:lang w:val="en-CA"/>
        </w:rPr>
      </w:pPr>
      <w:r w:rsidRPr="004F6701">
        <w:rPr>
          <w:b/>
          <w:bCs/>
          <w:sz w:val="24"/>
          <w:szCs w:val="24"/>
          <w:lang w:val="en-CA"/>
        </w:rPr>
        <w:br w:type="page"/>
      </w:r>
    </w:p>
    <w:p w:rsidR="00B15223" w:rsidRDefault="00B15223" w:rsidP="00781E88">
      <w:pPr>
        <w:pStyle w:val="Title"/>
      </w:pPr>
      <w:r>
        <w:t>QUESTION VI</w:t>
      </w:r>
      <w:r w:rsidRPr="004F6701">
        <w:t xml:space="preserve">. </w:t>
      </w:r>
      <w:r>
        <w:t xml:space="preserve">18 </w:t>
      </w:r>
      <w:r w:rsidRPr="004F6701">
        <w:t>MARKS</w:t>
      </w:r>
    </w:p>
    <w:p w:rsidR="00B15223" w:rsidRPr="004F6701" w:rsidRDefault="00B15223" w:rsidP="006C3CD9">
      <w:pPr>
        <w:jc w:val="center"/>
        <w:rPr>
          <w:b/>
          <w:bCs/>
          <w:sz w:val="24"/>
          <w:szCs w:val="24"/>
          <w:lang w:val="en-CA"/>
        </w:rPr>
      </w:pPr>
    </w:p>
    <w:p w:rsidR="00B15223" w:rsidRPr="004F6701" w:rsidRDefault="00B15223" w:rsidP="00296255">
      <w:pPr>
        <w:spacing w:after="200" w:line="276" w:lineRule="auto"/>
        <w:rPr>
          <w:color w:val="000000"/>
          <w:sz w:val="24"/>
          <w:szCs w:val="24"/>
          <w:lang w:val="en-CA"/>
        </w:rPr>
      </w:pPr>
      <w:r w:rsidRPr="004F6701">
        <w:rPr>
          <w:color w:val="C0001A"/>
          <w:sz w:val="24"/>
          <w:szCs w:val="24"/>
          <w:lang w:val="en-CA"/>
        </w:rPr>
        <w:t xml:space="preserve"> </w:t>
      </w:r>
      <w:r w:rsidRPr="004F6701">
        <w:rPr>
          <w:color w:val="000000"/>
          <w:sz w:val="24"/>
          <w:szCs w:val="24"/>
          <w:lang w:val="en-CA"/>
        </w:rPr>
        <w:t>At the end of June the manager of the B.C. manufacturing plant was provided with the following variance analysis report.</w:t>
      </w:r>
    </w:p>
    <w:tbl>
      <w:tblPr>
        <w:tblW w:w="9481" w:type="dxa"/>
        <w:tblInd w:w="95" w:type="dxa"/>
        <w:tblLook w:val="00A0"/>
      </w:tblPr>
      <w:tblGrid>
        <w:gridCol w:w="539"/>
        <w:gridCol w:w="2392"/>
        <w:gridCol w:w="1311"/>
        <w:gridCol w:w="1300"/>
        <w:gridCol w:w="1247"/>
        <w:gridCol w:w="2692"/>
      </w:tblGrid>
      <w:tr w:rsidR="00B15223" w:rsidRPr="004F6701">
        <w:trPr>
          <w:trHeight w:val="660"/>
        </w:trPr>
        <w:tc>
          <w:tcPr>
            <w:tcW w:w="2931" w:type="dxa"/>
            <w:gridSpan w:val="2"/>
            <w:tcBorders>
              <w:top w:val="nil"/>
              <w:left w:val="nil"/>
              <w:bottom w:val="nil"/>
              <w:right w:val="nil"/>
            </w:tcBorders>
            <w:noWrap/>
            <w:vAlign w:val="bottom"/>
          </w:tcPr>
          <w:p w:rsidR="00B15223" w:rsidRPr="004F6701" w:rsidRDefault="00B15223" w:rsidP="00865805">
            <w:pPr>
              <w:rPr>
                <w:color w:val="000000"/>
                <w:sz w:val="24"/>
                <w:szCs w:val="24"/>
                <w:lang w:val="en-CA" w:eastAsia="en-CA"/>
              </w:rPr>
            </w:pPr>
          </w:p>
        </w:tc>
        <w:tc>
          <w:tcPr>
            <w:tcW w:w="1311" w:type="dxa"/>
            <w:tcBorders>
              <w:top w:val="nil"/>
              <w:left w:val="nil"/>
              <w:bottom w:val="nil"/>
              <w:right w:val="nil"/>
            </w:tcBorders>
            <w:noWrap/>
            <w:vAlign w:val="bottom"/>
          </w:tcPr>
          <w:p w:rsidR="00B15223" w:rsidRPr="004F6701" w:rsidRDefault="00B15223" w:rsidP="00865805">
            <w:pPr>
              <w:jc w:val="center"/>
              <w:rPr>
                <w:color w:val="000000"/>
                <w:sz w:val="24"/>
                <w:szCs w:val="24"/>
                <w:u w:val="single"/>
                <w:lang w:val="en-CA" w:eastAsia="en-CA"/>
              </w:rPr>
            </w:pPr>
            <w:r w:rsidRPr="004F6701">
              <w:rPr>
                <w:color w:val="000000"/>
                <w:sz w:val="24"/>
                <w:szCs w:val="24"/>
                <w:u w:val="single"/>
                <w:lang w:val="en-CA" w:eastAsia="en-CA"/>
              </w:rPr>
              <w:t>Budget</w:t>
            </w:r>
          </w:p>
        </w:tc>
        <w:tc>
          <w:tcPr>
            <w:tcW w:w="1300" w:type="dxa"/>
            <w:tcBorders>
              <w:top w:val="nil"/>
              <w:left w:val="nil"/>
              <w:bottom w:val="nil"/>
              <w:right w:val="nil"/>
            </w:tcBorders>
            <w:noWrap/>
            <w:vAlign w:val="bottom"/>
          </w:tcPr>
          <w:p w:rsidR="00B15223" w:rsidRPr="004F6701" w:rsidRDefault="00B15223" w:rsidP="00865805">
            <w:pPr>
              <w:jc w:val="center"/>
              <w:rPr>
                <w:color w:val="000000"/>
                <w:sz w:val="24"/>
                <w:szCs w:val="24"/>
                <w:u w:val="single"/>
                <w:lang w:val="en-CA" w:eastAsia="en-CA"/>
              </w:rPr>
            </w:pPr>
            <w:r w:rsidRPr="004F6701">
              <w:rPr>
                <w:color w:val="000000"/>
                <w:sz w:val="24"/>
                <w:szCs w:val="24"/>
                <w:u w:val="single"/>
                <w:lang w:val="en-CA" w:eastAsia="en-CA"/>
              </w:rPr>
              <w:t>Actual</w:t>
            </w:r>
          </w:p>
        </w:tc>
        <w:tc>
          <w:tcPr>
            <w:tcW w:w="1247" w:type="dxa"/>
            <w:tcBorders>
              <w:top w:val="nil"/>
              <w:left w:val="nil"/>
              <w:bottom w:val="nil"/>
              <w:right w:val="nil"/>
            </w:tcBorders>
            <w:noWrap/>
            <w:vAlign w:val="bottom"/>
          </w:tcPr>
          <w:p w:rsidR="00B15223" w:rsidRPr="004F6701" w:rsidRDefault="00B15223" w:rsidP="00865805">
            <w:pPr>
              <w:jc w:val="center"/>
              <w:rPr>
                <w:color w:val="000000"/>
                <w:sz w:val="24"/>
                <w:szCs w:val="24"/>
                <w:u w:val="single"/>
                <w:lang w:val="en-CA" w:eastAsia="en-CA"/>
              </w:rPr>
            </w:pPr>
            <w:r w:rsidRPr="004F6701">
              <w:rPr>
                <w:color w:val="000000"/>
                <w:sz w:val="24"/>
                <w:szCs w:val="24"/>
                <w:u w:val="single"/>
                <w:lang w:val="en-CA" w:eastAsia="en-CA"/>
              </w:rPr>
              <w:t>Variance</w:t>
            </w:r>
          </w:p>
        </w:tc>
        <w:tc>
          <w:tcPr>
            <w:tcW w:w="2692" w:type="dxa"/>
            <w:tcBorders>
              <w:top w:val="nil"/>
              <w:left w:val="nil"/>
              <w:bottom w:val="nil"/>
              <w:right w:val="nil"/>
            </w:tcBorders>
            <w:vAlign w:val="bottom"/>
          </w:tcPr>
          <w:p w:rsidR="00B15223" w:rsidRPr="004F6701" w:rsidRDefault="00B15223" w:rsidP="00865805">
            <w:pPr>
              <w:jc w:val="center"/>
              <w:rPr>
                <w:color w:val="000000"/>
                <w:sz w:val="24"/>
                <w:szCs w:val="24"/>
                <w:u w:val="single"/>
                <w:lang w:val="en-CA" w:eastAsia="en-CA"/>
              </w:rPr>
            </w:pPr>
            <w:r w:rsidRPr="004F6701">
              <w:rPr>
                <w:color w:val="000000"/>
                <w:sz w:val="24"/>
                <w:szCs w:val="24"/>
                <w:u w:val="single"/>
                <w:lang w:val="en-CA" w:eastAsia="en-CA"/>
              </w:rPr>
              <w:t>Favourable/</w:t>
            </w:r>
          </w:p>
          <w:p w:rsidR="00B15223" w:rsidRPr="004F6701" w:rsidRDefault="00B15223" w:rsidP="00865805">
            <w:pPr>
              <w:jc w:val="center"/>
              <w:rPr>
                <w:color w:val="000000"/>
                <w:sz w:val="24"/>
                <w:szCs w:val="24"/>
                <w:u w:val="single"/>
                <w:lang w:val="en-CA" w:eastAsia="en-CA"/>
              </w:rPr>
            </w:pPr>
            <w:r w:rsidRPr="004F6701">
              <w:rPr>
                <w:color w:val="000000"/>
                <w:sz w:val="24"/>
                <w:szCs w:val="24"/>
                <w:u w:val="single"/>
                <w:lang w:val="en-CA" w:eastAsia="en-CA"/>
              </w:rPr>
              <w:t>Unfavourable</w:t>
            </w:r>
          </w:p>
        </w:tc>
      </w:tr>
      <w:tr w:rsidR="00B15223" w:rsidRPr="004F6701">
        <w:trPr>
          <w:trHeight w:val="285"/>
        </w:trPr>
        <w:tc>
          <w:tcPr>
            <w:tcW w:w="2931" w:type="dxa"/>
            <w:gridSpan w:val="2"/>
            <w:tcBorders>
              <w:top w:val="nil"/>
              <w:left w:val="nil"/>
              <w:bottom w:val="nil"/>
              <w:right w:val="nil"/>
            </w:tcBorders>
            <w:noWrap/>
            <w:vAlign w:val="bottom"/>
          </w:tcPr>
          <w:p w:rsidR="00B15223" w:rsidRPr="004F6701" w:rsidRDefault="00B15223" w:rsidP="00865805">
            <w:pPr>
              <w:rPr>
                <w:color w:val="000000"/>
                <w:sz w:val="24"/>
                <w:szCs w:val="24"/>
                <w:lang w:val="en-CA" w:eastAsia="en-CA"/>
              </w:rPr>
            </w:pPr>
            <w:r w:rsidRPr="004F6701">
              <w:rPr>
                <w:color w:val="000000"/>
                <w:sz w:val="24"/>
                <w:szCs w:val="24"/>
                <w:lang w:val="en-CA" w:eastAsia="en-CA"/>
              </w:rPr>
              <w:t>Production in units</w:t>
            </w:r>
          </w:p>
        </w:tc>
        <w:tc>
          <w:tcPr>
            <w:tcW w:w="1311" w:type="dxa"/>
            <w:tcBorders>
              <w:top w:val="nil"/>
              <w:left w:val="nil"/>
              <w:bottom w:val="nil"/>
              <w:right w:val="nil"/>
            </w:tcBorders>
            <w:noWrap/>
            <w:vAlign w:val="bottom"/>
          </w:tcPr>
          <w:p w:rsidR="00B15223" w:rsidRPr="004F6701" w:rsidRDefault="00B15223" w:rsidP="00865805">
            <w:pPr>
              <w:jc w:val="right"/>
              <w:rPr>
                <w:color w:val="000000"/>
                <w:sz w:val="24"/>
                <w:szCs w:val="24"/>
                <w:lang w:val="en-CA" w:eastAsia="en-CA"/>
              </w:rPr>
            </w:pPr>
            <w:r w:rsidRPr="004F6701">
              <w:rPr>
                <w:color w:val="000000"/>
                <w:sz w:val="24"/>
                <w:szCs w:val="24"/>
                <w:lang w:val="en-CA" w:eastAsia="en-CA"/>
              </w:rPr>
              <w:t>338,000</w:t>
            </w:r>
          </w:p>
        </w:tc>
        <w:tc>
          <w:tcPr>
            <w:tcW w:w="1300" w:type="dxa"/>
            <w:tcBorders>
              <w:top w:val="nil"/>
              <w:left w:val="nil"/>
              <w:bottom w:val="nil"/>
              <w:right w:val="nil"/>
            </w:tcBorders>
            <w:noWrap/>
            <w:vAlign w:val="bottom"/>
          </w:tcPr>
          <w:p w:rsidR="00B15223" w:rsidRPr="004F6701" w:rsidRDefault="00B15223" w:rsidP="00865805">
            <w:pPr>
              <w:jc w:val="right"/>
              <w:rPr>
                <w:color w:val="000000"/>
                <w:sz w:val="24"/>
                <w:szCs w:val="24"/>
                <w:lang w:val="en-CA" w:eastAsia="en-CA"/>
              </w:rPr>
            </w:pPr>
            <w:r w:rsidRPr="004F6701">
              <w:rPr>
                <w:color w:val="000000"/>
                <w:sz w:val="24"/>
                <w:szCs w:val="24"/>
                <w:lang w:val="en-CA" w:eastAsia="en-CA"/>
              </w:rPr>
              <w:t>344,475</w:t>
            </w:r>
          </w:p>
        </w:tc>
        <w:tc>
          <w:tcPr>
            <w:tcW w:w="1247" w:type="dxa"/>
            <w:tcBorders>
              <w:top w:val="nil"/>
              <w:left w:val="nil"/>
              <w:bottom w:val="nil"/>
              <w:right w:val="nil"/>
            </w:tcBorders>
            <w:noWrap/>
            <w:vAlign w:val="bottom"/>
          </w:tcPr>
          <w:p w:rsidR="00B15223" w:rsidRPr="004F6701" w:rsidRDefault="00B15223" w:rsidP="00865805">
            <w:pPr>
              <w:jc w:val="right"/>
              <w:rPr>
                <w:color w:val="000000"/>
                <w:sz w:val="24"/>
                <w:szCs w:val="24"/>
                <w:lang w:val="en-CA" w:eastAsia="en-CA"/>
              </w:rPr>
            </w:pPr>
            <w:r w:rsidRPr="004F6701">
              <w:rPr>
                <w:color w:val="000000"/>
                <w:sz w:val="24"/>
                <w:szCs w:val="24"/>
                <w:lang w:val="en-CA" w:eastAsia="en-CA"/>
              </w:rPr>
              <w:t>6,475</w:t>
            </w:r>
          </w:p>
        </w:tc>
        <w:tc>
          <w:tcPr>
            <w:tcW w:w="2692" w:type="dxa"/>
            <w:tcBorders>
              <w:top w:val="nil"/>
              <w:left w:val="nil"/>
              <w:bottom w:val="nil"/>
              <w:right w:val="nil"/>
            </w:tcBorders>
            <w:vAlign w:val="bottom"/>
          </w:tcPr>
          <w:p w:rsidR="00B15223" w:rsidRPr="004F6701" w:rsidRDefault="00B15223" w:rsidP="00865805">
            <w:pPr>
              <w:jc w:val="center"/>
              <w:rPr>
                <w:color w:val="000000"/>
                <w:sz w:val="24"/>
                <w:szCs w:val="24"/>
                <w:lang w:val="en-CA" w:eastAsia="en-CA"/>
              </w:rPr>
            </w:pPr>
            <w:r w:rsidRPr="004F6701">
              <w:rPr>
                <w:color w:val="000000"/>
                <w:sz w:val="24"/>
                <w:szCs w:val="24"/>
                <w:lang w:val="en-CA" w:eastAsia="en-CA"/>
              </w:rPr>
              <w:t>F</w:t>
            </w:r>
          </w:p>
        </w:tc>
      </w:tr>
      <w:tr w:rsidR="00B15223" w:rsidRPr="004F6701">
        <w:trPr>
          <w:trHeight w:val="285"/>
        </w:trPr>
        <w:tc>
          <w:tcPr>
            <w:tcW w:w="2931" w:type="dxa"/>
            <w:gridSpan w:val="2"/>
            <w:tcBorders>
              <w:top w:val="nil"/>
              <w:left w:val="nil"/>
              <w:bottom w:val="nil"/>
              <w:right w:val="nil"/>
            </w:tcBorders>
            <w:noWrap/>
            <w:vAlign w:val="bottom"/>
          </w:tcPr>
          <w:p w:rsidR="00B15223" w:rsidRPr="004F6701" w:rsidRDefault="00B15223" w:rsidP="00865805">
            <w:pPr>
              <w:rPr>
                <w:color w:val="000000"/>
                <w:sz w:val="24"/>
                <w:szCs w:val="24"/>
                <w:lang w:val="en-CA" w:eastAsia="en-CA"/>
              </w:rPr>
            </w:pPr>
            <w:r w:rsidRPr="004F6701">
              <w:rPr>
                <w:color w:val="000000"/>
                <w:sz w:val="24"/>
                <w:szCs w:val="24"/>
                <w:lang w:val="en-CA" w:eastAsia="en-CA"/>
              </w:rPr>
              <w:t>Production costs:</w:t>
            </w:r>
          </w:p>
        </w:tc>
        <w:tc>
          <w:tcPr>
            <w:tcW w:w="1311" w:type="dxa"/>
            <w:tcBorders>
              <w:top w:val="nil"/>
              <w:left w:val="nil"/>
              <w:bottom w:val="nil"/>
              <w:right w:val="nil"/>
            </w:tcBorders>
            <w:noWrap/>
            <w:vAlign w:val="bottom"/>
          </w:tcPr>
          <w:p w:rsidR="00B15223" w:rsidRPr="004F6701" w:rsidRDefault="00B15223" w:rsidP="00865805">
            <w:pPr>
              <w:jc w:val="right"/>
              <w:rPr>
                <w:color w:val="000000"/>
                <w:sz w:val="24"/>
                <w:szCs w:val="24"/>
                <w:lang w:val="en-CA" w:eastAsia="en-CA"/>
              </w:rPr>
            </w:pPr>
          </w:p>
        </w:tc>
        <w:tc>
          <w:tcPr>
            <w:tcW w:w="1300" w:type="dxa"/>
            <w:tcBorders>
              <w:top w:val="nil"/>
              <w:left w:val="nil"/>
              <w:bottom w:val="nil"/>
              <w:right w:val="nil"/>
            </w:tcBorders>
            <w:noWrap/>
            <w:vAlign w:val="bottom"/>
          </w:tcPr>
          <w:p w:rsidR="00B15223" w:rsidRPr="004F6701" w:rsidRDefault="00B15223" w:rsidP="00865805">
            <w:pPr>
              <w:jc w:val="right"/>
              <w:rPr>
                <w:color w:val="000000"/>
                <w:sz w:val="24"/>
                <w:szCs w:val="24"/>
                <w:lang w:val="en-CA" w:eastAsia="en-CA"/>
              </w:rPr>
            </w:pPr>
          </w:p>
        </w:tc>
        <w:tc>
          <w:tcPr>
            <w:tcW w:w="1247" w:type="dxa"/>
            <w:tcBorders>
              <w:top w:val="nil"/>
              <w:left w:val="nil"/>
              <w:bottom w:val="nil"/>
              <w:right w:val="nil"/>
            </w:tcBorders>
            <w:noWrap/>
            <w:vAlign w:val="bottom"/>
          </w:tcPr>
          <w:p w:rsidR="00B15223" w:rsidRPr="004F6701" w:rsidRDefault="00B15223" w:rsidP="00865805">
            <w:pPr>
              <w:jc w:val="right"/>
              <w:rPr>
                <w:color w:val="000000"/>
                <w:sz w:val="24"/>
                <w:szCs w:val="24"/>
                <w:lang w:val="en-CA" w:eastAsia="en-CA"/>
              </w:rPr>
            </w:pPr>
          </w:p>
        </w:tc>
        <w:tc>
          <w:tcPr>
            <w:tcW w:w="2692" w:type="dxa"/>
            <w:tcBorders>
              <w:top w:val="nil"/>
              <w:left w:val="nil"/>
              <w:bottom w:val="nil"/>
              <w:right w:val="nil"/>
            </w:tcBorders>
            <w:noWrap/>
            <w:vAlign w:val="bottom"/>
          </w:tcPr>
          <w:p w:rsidR="00B15223" w:rsidRPr="004F6701" w:rsidRDefault="00B15223" w:rsidP="00865805">
            <w:pPr>
              <w:rPr>
                <w:color w:val="000000"/>
                <w:sz w:val="24"/>
                <w:szCs w:val="24"/>
                <w:lang w:val="en-CA" w:eastAsia="en-CA"/>
              </w:rPr>
            </w:pPr>
          </w:p>
        </w:tc>
      </w:tr>
      <w:tr w:rsidR="00B15223" w:rsidRPr="004F6701">
        <w:trPr>
          <w:trHeight w:val="285"/>
        </w:trPr>
        <w:tc>
          <w:tcPr>
            <w:tcW w:w="539" w:type="dxa"/>
            <w:tcBorders>
              <w:top w:val="nil"/>
              <w:left w:val="nil"/>
              <w:bottom w:val="nil"/>
              <w:right w:val="nil"/>
            </w:tcBorders>
            <w:noWrap/>
            <w:vAlign w:val="bottom"/>
          </w:tcPr>
          <w:p w:rsidR="00B15223" w:rsidRPr="004F6701" w:rsidRDefault="00B15223" w:rsidP="00865805">
            <w:pPr>
              <w:rPr>
                <w:color w:val="000000"/>
                <w:sz w:val="24"/>
                <w:szCs w:val="24"/>
                <w:lang w:val="en-CA" w:eastAsia="en-CA"/>
              </w:rPr>
            </w:pPr>
          </w:p>
        </w:tc>
        <w:tc>
          <w:tcPr>
            <w:tcW w:w="2392" w:type="dxa"/>
            <w:tcBorders>
              <w:top w:val="nil"/>
              <w:left w:val="nil"/>
              <w:bottom w:val="nil"/>
              <w:right w:val="nil"/>
            </w:tcBorders>
            <w:noWrap/>
            <w:vAlign w:val="bottom"/>
          </w:tcPr>
          <w:p w:rsidR="00B15223" w:rsidRPr="004F6701" w:rsidRDefault="00B15223" w:rsidP="00865805">
            <w:pPr>
              <w:rPr>
                <w:color w:val="000000"/>
                <w:sz w:val="24"/>
                <w:szCs w:val="24"/>
                <w:lang w:val="en-CA" w:eastAsia="en-CA"/>
              </w:rPr>
            </w:pPr>
            <w:r w:rsidRPr="004F6701">
              <w:rPr>
                <w:color w:val="000000"/>
                <w:sz w:val="24"/>
                <w:szCs w:val="24"/>
                <w:lang w:val="en-CA" w:eastAsia="en-CA"/>
              </w:rPr>
              <w:t>Direct material</w:t>
            </w:r>
          </w:p>
        </w:tc>
        <w:tc>
          <w:tcPr>
            <w:tcW w:w="1311" w:type="dxa"/>
            <w:tcBorders>
              <w:top w:val="nil"/>
              <w:left w:val="nil"/>
              <w:bottom w:val="nil"/>
              <w:right w:val="nil"/>
            </w:tcBorders>
            <w:noWrap/>
            <w:vAlign w:val="bottom"/>
          </w:tcPr>
          <w:p w:rsidR="00B15223" w:rsidRPr="004F6701" w:rsidRDefault="00B15223" w:rsidP="001E59E4">
            <w:pPr>
              <w:jc w:val="right"/>
              <w:rPr>
                <w:color w:val="000000"/>
                <w:sz w:val="24"/>
                <w:szCs w:val="24"/>
                <w:lang w:val="en-CA" w:eastAsia="en-CA"/>
              </w:rPr>
            </w:pPr>
            <w:r w:rsidRPr="004F6701">
              <w:rPr>
                <w:color w:val="000000"/>
                <w:sz w:val="24"/>
                <w:szCs w:val="24"/>
                <w:lang w:val="en-CA" w:eastAsia="en-CA"/>
              </w:rPr>
              <w:t xml:space="preserve">$  </w:t>
            </w:r>
            <w:r>
              <w:rPr>
                <w:color w:val="000000"/>
                <w:sz w:val="24"/>
                <w:szCs w:val="24"/>
                <w:lang w:val="en-CA" w:eastAsia="en-CA"/>
              </w:rPr>
              <w:t>557,700</w:t>
            </w:r>
          </w:p>
        </w:tc>
        <w:tc>
          <w:tcPr>
            <w:tcW w:w="1300" w:type="dxa"/>
            <w:tcBorders>
              <w:top w:val="nil"/>
              <w:left w:val="nil"/>
              <w:bottom w:val="nil"/>
              <w:right w:val="nil"/>
            </w:tcBorders>
            <w:noWrap/>
            <w:vAlign w:val="bottom"/>
          </w:tcPr>
          <w:p w:rsidR="00B15223" w:rsidRPr="004F6701" w:rsidRDefault="00B15223" w:rsidP="00865805">
            <w:pPr>
              <w:jc w:val="right"/>
              <w:rPr>
                <w:color w:val="000000"/>
                <w:sz w:val="24"/>
                <w:szCs w:val="24"/>
                <w:lang w:val="en-CA" w:eastAsia="en-CA"/>
              </w:rPr>
            </w:pPr>
            <w:r w:rsidRPr="004F6701">
              <w:rPr>
                <w:color w:val="000000"/>
                <w:sz w:val="24"/>
                <w:szCs w:val="24"/>
                <w:lang w:val="en-CA" w:eastAsia="en-CA"/>
              </w:rPr>
              <w:t>$  571,484</w:t>
            </w:r>
          </w:p>
        </w:tc>
        <w:tc>
          <w:tcPr>
            <w:tcW w:w="1247" w:type="dxa"/>
            <w:tcBorders>
              <w:top w:val="nil"/>
              <w:left w:val="nil"/>
              <w:bottom w:val="nil"/>
              <w:right w:val="nil"/>
            </w:tcBorders>
            <w:noWrap/>
            <w:vAlign w:val="bottom"/>
          </w:tcPr>
          <w:p w:rsidR="00B15223" w:rsidRPr="004F6701" w:rsidRDefault="00B15223" w:rsidP="001E59E4">
            <w:pPr>
              <w:jc w:val="right"/>
              <w:rPr>
                <w:color w:val="000000"/>
                <w:sz w:val="24"/>
                <w:szCs w:val="24"/>
                <w:lang w:val="en-CA" w:eastAsia="en-CA"/>
              </w:rPr>
            </w:pPr>
            <w:r w:rsidRPr="004F6701">
              <w:rPr>
                <w:color w:val="000000"/>
                <w:sz w:val="24"/>
                <w:szCs w:val="24"/>
                <w:lang w:val="en-CA" w:eastAsia="en-CA"/>
              </w:rPr>
              <w:t>$ (</w:t>
            </w:r>
            <w:r>
              <w:rPr>
                <w:color w:val="000000"/>
                <w:sz w:val="24"/>
                <w:szCs w:val="24"/>
                <w:lang w:val="en-CA" w:eastAsia="en-CA"/>
              </w:rPr>
              <w:t>13,784</w:t>
            </w:r>
            <w:r w:rsidRPr="004F6701">
              <w:rPr>
                <w:color w:val="000000"/>
                <w:sz w:val="24"/>
                <w:szCs w:val="24"/>
                <w:lang w:val="en-CA" w:eastAsia="en-CA"/>
              </w:rPr>
              <w:t>)</w:t>
            </w:r>
          </w:p>
        </w:tc>
        <w:tc>
          <w:tcPr>
            <w:tcW w:w="2692" w:type="dxa"/>
            <w:tcBorders>
              <w:top w:val="nil"/>
              <w:left w:val="nil"/>
              <w:bottom w:val="nil"/>
              <w:right w:val="nil"/>
            </w:tcBorders>
            <w:noWrap/>
            <w:vAlign w:val="bottom"/>
          </w:tcPr>
          <w:p w:rsidR="00B15223" w:rsidRPr="004F6701" w:rsidRDefault="00B15223" w:rsidP="00865805">
            <w:pPr>
              <w:jc w:val="center"/>
              <w:rPr>
                <w:color w:val="000000"/>
                <w:sz w:val="24"/>
                <w:szCs w:val="24"/>
                <w:lang w:val="en-CA" w:eastAsia="en-CA"/>
              </w:rPr>
            </w:pPr>
            <w:r w:rsidRPr="004F6701">
              <w:rPr>
                <w:color w:val="000000"/>
                <w:sz w:val="24"/>
                <w:szCs w:val="24"/>
                <w:lang w:val="en-CA" w:eastAsia="en-CA"/>
              </w:rPr>
              <w:t>U</w:t>
            </w:r>
          </w:p>
        </w:tc>
      </w:tr>
      <w:tr w:rsidR="00B15223" w:rsidRPr="004F6701">
        <w:trPr>
          <w:trHeight w:val="285"/>
        </w:trPr>
        <w:tc>
          <w:tcPr>
            <w:tcW w:w="539" w:type="dxa"/>
            <w:tcBorders>
              <w:top w:val="nil"/>
              <w:left w:val="nil"/>
              <w:bottom w:val="nil"/>
              <w:right w:val="nil"/>
            </w:tcBorders>
            <w:noWrap/>
            <w:vAlign w:val="bottom"/>
          </w:tcPr>
          <w:p w:rsidR="00B15223" w:rsidRPr="004F6701" w:rsidRDefault="00B15223" w:rsidP="00865805">
            <w:pPr>
              <w:rPr>
                <w:color w:val="000000"/>
                <w:sz w:val="24"/>
                <w:szCs w:val="24"/>
                <w:lang w:val="en-CA" w:eastAsia="en-CA"/>
              </w:rPr>
            </w:pPr>
          </w:p>
        </w:tc>
        <w:tc>
          <w:tcPr>
            <w:tcW w:w="2392" w:type="dxa"/>
            <w:tcBorders>
              <w:top w:val="nil"/>
              <w:left w:val="nil"/>
              <w:bottom w:val="nil"/>
              <w:right w:val="nil"/>
            </w:tcBorders>
            <w:noWrap/>
            <w:vAlign w:val="bottom"/>
          </w:tcPr>
          <w:p w:rsidR="00B15223" w:rsidRPr="004F6701" w:rsidRDefault="00B15223" w:rsidP="00865805">
            <w:pPr>
              <w:rPr>
                <w:color w:val="000000"/>
                <w:sz w:val="24"/>
                <w:szCs w:val="24"/>
                <w:lang w:val="en-CA" w:eastAsia="en-CA"/>
              </w:rPr>
            </w:pPr>
            <w:r w:rsidRPr="004F6701">
              <w:rPr>
                <w:color w:val="000000"/>
                <w:sz w:val="24"/>
                <w:szCs w:val="24"/>
                <w:lang w:val="en-CA" w:eastAsia="en-CA"/>
              </w:rPr>
              <w:t>Direct labour</w:t>
            </w:r>
          </w:p>
        </w:tc>
        <w:tc>
          <w:tcPr>
            <w:tcW w:w="1311" w:type="dxa"/>
            <w:tcBorders>
              <w:top w:val="nil"/>
              <w:left w:val="nil"/>
              <w:bottom w:val="nil"/>
              <w:right w:val="nil"/>
            </w:tcBorders>
            <w:noWrap/>
            <w:vAlign w:val="bottom"/>
          </w:tcPr>
          <w:p w:rsidR="00B15223" w:rsidRPr="004F6701" w:rsidRDefault="00B15223" w:rsidP="00865805">
            <w:pPr>
              <w:jc w:val="right"/>
              <w:rPr>
                <w:color w:val="000000"/>
                <w:sz w:val="24"/>
                <w:szCs w:val="24"/>
                <w:lang w:val="en-CA" w:eastAsia="en-CA"/>
              </w:rPr>
            </w:pPr>
            <w:r w:rsidRPr="004F6701">
              <w:rPr>
                <w:color w:val="000000"/>
                <w:sz w:val="24"/>
                <w:szCs w:val="24"/>
                <w:lang w:val="en-CA" w:eastAsia="en-CA"/>
              </w:rPr>
              <w:t>1,521,000</w:t>
            </w:r>
          </w:p>
        </w:tc>
        <w:tc>
          <w:tcPr>
            <w:tcW w:w="1300" w:type="dxa"/>
            <w:tcBorders>
              <w:top w:val="nil"/>
              <w:left w:val="nil"/>
              <w:bottom w:val="nil"/>
              <w:right w:val="nil"/>
            </w:tcBorders>
            <w:noWrap/>
            <w:vAlign w:val="bottom"/>
          </w:tcPr>
          <w:p w:rsidR="00B15223" w:rsidRPr="004F6701" w:rsidRDefault="00B15223" w:rsidP="00865805">
            <w:pPr>
              <w:jc w:val="right"/>
              <w:rPr>
                <w:color w:val="000000"/>
                <w:sz w:val="24"/>
                <w:szCs w:val="24"/>
                <w:lang w:val="en-CA" w:eastAsia="en-CA"/>
              </w:rPr>
            </w:pPr>
            <w:r w:rsidRPr="004F6701">
              <w:rPr>
                <w:color w:val="000000"/>
                <w:sz w:val="24"/>
                <w:szCs w:val="24"/>
                <w:lang w:val="en-CA" w:eastAsia="en-CA"/>
              </w:rPr>
              <w:t>1,572,185</w:t>
            </w:r>
          </w:p>
        </w:tc>
        <w:tc>
          <w:tcPr>
            <w:tcW w:w="1247" w:type="dxa"/>
            <w:tcBorders>
              <w:top w:val="nil"/>
              <w:left w:val="nil"/>
              <w:bottom w:val="nil"/>
              <w:right w:val="nil"/>
            </w:tcBorders>
            <w:noWrap/>
            <w:vAlign w:val="bottom"/>
          </w:tcPr>
          <w:p w:rsidR="00B15223" w:rsidRPr="004F6701" w:rsidRDefault="00B15223" w:rsidP="00865805">
            <w:pPr>
              <w:jc w:val="right"/>
              <w:rPr>
                <w:color w:val="000000"/>
                <w:sz w:val="24"/>
                <w:szCs w:val="24"/>
                <w:lang w:val="en-CA" w:eastAsia="en-CA"/>
              </w:rPr>
            </w:pPr>
            <w:r w:rsidRPr="004F6701">
              <w:rPr>
                <w:color w:val="000000"/>
                <w:sz w:val="24"/>
                <w:szCs w:val="24"/>
                <w:lang w:val="en-CA" w:eastAsia="en-CA"/>
              </w:rPr>
              <w:t>(51,185)</w:t>
            </w:r>
          </w:p>
        </w:tc>
        <w:tc>
          <w:tcPr>
            <w:tcW w:w="2692" w:type="dxa"/>
            <w:tcBorders>
              <w:top w:val="nil"/>
              <w:left w:val="nil"/>
              <w:bottom w:val="nil"/>
              <w:right w:val="nil"/>
            </w:tcBorders>
            <w:noWrap/>
            <w:vAlign w:val="bottom"/>
          </w:tcPr>
          <w:p w:rsidR="00B15223" w:rsidRPr="004F6701" w:rsidRDefault="00B15223" w:rsidP="00865805">
            <w:pPr>
              <w:jc w:val="center"/>
              <w:rPr>
                <w:color w:val="000000"/>
                <w:sz w:val="24"/>
                <w:szCs w:val="24"/>
                <w:lang w:val="en-CA" w:eastAsia="en-CA"/>
              </w:rPr>
            </w:pPr>
            <w:r w:rsidRPr="004F6701">
              <w:rPr>
                <w:color w:val="000000"/>
                <w:sz w:val="24"/>
                <w:szCs w:val="24"/>
                <w:lang w:val="en-CA" w:eastAsia="en-CA"/>
              </w:rPr>
              <w:t>U</w:t>
            </w:r>
          </w:p>
        </w:tc>
      </w:tr>
      <w:tr w:rsidR="00B15223" w:rsidRPr="004F6701">
        <w:trPr>
          <w:trHeight w:val="285"/>
        </w:trPr>
        <w:tc>
          <w:tcPr>
            <w:tcW w:w="539" w:type="dxa"/>
            <w:tcBorders>
              <w:top w:val="nil"/>
              <w:left w:val="nil"/>
              <w:bottom w:val="nil"/>
              <w:right w:val="nil"/>
            </w:tcBorders>
            <w:noWrap/>
            <w:vAlign w:val="bottom"/>
          </w:tcPr>
          <w:p w:rsidR="00B15223" w:rsidRPr="004F6701" w:rsidRDefault="00B15223" w:rsidP="00865805">
            <w:pPr>
              <w:rPr>
                <w:color w:val="000000"/>
                <w:sz w:val="24"/>
                <w:szCs w:val="24"/>
                <w:lang w:val="en-CA" w:eastAsia="en-CA"/>
              </w:rPr>
            </w:pPr>
          </w:p>
        </w:tc>
        <w:tc>
          <w:tcPr>
            <w:tcW w:w="2392" w:type="dxa"/>
            <w:tcBorders>
              <w:top w:val="nil"/>
              <w:left w:val="nil"/>
              <w:bottom w:val="nil"/>
              <w:right w:val="nil"/>
            </w:tcBorders>
            <w:noWrap/>
            <w:vAlign w:val="bottom"/>
          </w:tcPr>
          <w:p w:rsidR="00B15223" w:rsidRPr="004F6701" w:rsidRDefault="00B15223" w:rsidP="00865805">
            <w:pPr>
              <w:rPr>
                <w:color w:val="000000"/>
                <w:sz w:val="24"/>
                <w:szCs w:val="24"/>
                <w:lang w:val="en-CA" w:eastAsia="en-CA"/>
              </w:rPr>
            </w:pPr>
            <w:r w:rsidRPr="004F6701">
              <w:rPr>
                <w:color w:val="000000"/>
                <w:sz w:val="24"/>
                <w:szCs w:val="24"/>
                <w:lang w:val="en-CA" w:eastAsia="en-CA"/>
              </w:rPr>
              <w:t>Variable overhead costs</w:t>
            </w:r>
          </w:p>
        </w:tc>
        <w:tc>
          <w:tcPr>
            <w:tcW w:w="1311" w:type="dxa"/>
            <w:tcBorders>
              <w:top w:val="nil"/>
              <w:left w:val="nil"/>
              <w:bottom w:val="nil"/>
              <w:right w:val="nil"/>
            </w:tcBorders>
            <w:noWrap/>
            <w:vAlign w:val="bottom"/>
          </w:tcPr>
          <w:p w:rsidR="00B15223" w:rsidRPr="004F6701" w:rsidRDefault="00B15223" w:rsidP="00865805">
            <w:pPr>
              <w:jc w:val="right"/>
              <w:rPr>
                <w:color w:val="000000"/>
                <w:sz w:val="24"/>
                <w:szCs w:val="24"/>
                <w:lang w:val="en-CA" w:eastAsia="en-CA"/>
              </w:rPr>
            </w:pPr>
            <w:r w:rsidRPr="004F6701">
              <w:rPr>
                <w:color w:val="000000"/>
                <w:sz w:val="24"/>
                <w:szCs w:val="24"/>
                <w:lang w:val="en-CA" w:eastAsia="en-CA"/>
              </w:rPr>
              <w:t>126,750</w:t>
            </w:r>
          </w:p>
        </w:tc>
        <w:tc>
          <w:tcPr>
            <w:tcW w:w="1300" w:type="dxa"/>
            <w:tcBorders>
              <w:top w:val="nil"/>
              <w:left w:val="nil"/>
              <w:bottom w:val="nil"/>
              <w:right w:val="nil"/>
            </w:tcBorders>
            <w:noWrap/>
            <w:vAlign w:val="bottom"/>
          </w:tcPr>
          <w:p w:rsidR="00B15223" w:rsidRPr="004F6701" w:rsidRDefault="00B15223" w:rsidP="00865805">
            <w:pPr>
              <w:jc w:val="right"/>
              <w:rPr>
                <w:color w:val="000000"/>
                <w:sz w:val="24"/>
                <w:szCs w:val="24"/>
                <w:lang w:val="en-CA" w:eastAsia="en-CA"/>
              </w:rPr>
            </w:pPr>
            <w:r w:rsidRPr="004F6701">
              <w:rPr>
                <w:color w:val="000000"/>
                <w:sz w:val="24"/>
                <w:szCs w:val="24"/>
                <w:lang w:val="en-CA" w:eastAsia="en-CA"/>
              </w:rPr>
              <w:t>132,488</w:t>
            </w:r>
          </w:p>
        </w:tc>
        <w:tc>
          <w:tcPr>
            <w:tcW w:w="1247" w:type="dxa"/>
            <w:tcBorders>
              <w:top w:val="nil"/>
              <w:left w:val="nil"/>
              <w:bottom w:val="nil"/>
              <w:right w:val="nil"/>
            </w:tcBorders>
            <w:noWrap/>
            <w:vAlign w:val="bottom"/>
          </w:tcPr>
          <w:p w:rsidR="00B15223" w:rsidRPr="004F6701" w:rsidRDefault="00B15223" w:rsidP="00865805">
            <w:pPr>
              <w:jc w:val="right"/>
              <w:rPr>
                <w:color w:val="000000"/>
                <w:sz w:val="24"/>
                <w:szCs w:val="24"/>
                <w:lang w:val="en-CA" w:eastAsia="en-CA"/>
              </w:rPr>
            </w:pPr>
            <w:r w:rsidRPr="004F6701">
              <w:rPr>
                <w:color w:val="000000"/>
                <w:sz w:val="24"/>
                <w:szCs w:val="24"/>
                <w:lang w:val="en-CA" w:eastAsia="en-CA"/>
              </w:rPr>
              <w:t>(5,738)</w:t>
            </w:r>
          </w:p>
        </w:tc>
        <w:tc>
          <w:tcPr>
            <w:tcW w:w="2692" w:type="dxa"/>
            <w:tcBorders>
              <w:top w:val="nil"/>
              <w:left w:val="nil"/>
              <w:bottom w:val="nil"/>
              <w:right w:val="nil"/>
            </w:tcBorders>
            <w:noWrap/>
            <w:vAlign w:val="bottom"/>
          </w:tcPr>
          <w:p w:rsidR="00B15223" w:rsidRPr="004F6701" w:rsidRDefault="00B15223" w:rsidP="00865805">
            <w:pPr>
              <w:jc w:val="center"/>
              <w:rPr>
                <w:color w:val="000000"/>
                <w:sz w:val="24"/>
                <w:szCs w:val="24"/>
                <w:lang w:val="en-CA" w:eastAsia="en-CA"/>
              </w:rPr>
            </w:pPr>
            <w:r w:rsidRPr="004F6701">
              <w:rPr>
                <w:color w:val="000000"/>
                <w:sz w:val="24"/>
                <w:szCs w:val="24"/>
                <w:lang w:val="en-CA" w:eastAsia="en-CA"/>
              </w:rPr>
              <w:t>U</w:t>
            </w:r>
          </w:p>
        </w:tc>
      </w:tr>
      <w:tr w:rsidR="00B15223" w:rsidRPr="004F6701">
        <w:trPr>
          <w:trHeight w:val="285"/>
        </w:trPr>
        <w:tc>
          <w:tcPr>
            <w:tcW w:w="539" w:type="dxa"/>
            <w:tcBorders>
              <w:top w:val="nil"/>
              <w:left w:val="nil"/>
              <w:bottom w:val="nil"/>
              <w:right w:val="nil"/>
            </w:tcBorders>
            <w:noWrap/>
            <w:vAlign w:val="bottom"/>
          </w:tcPr>
          <w:p w:rsidR="00B15223" w:rsidRPr="004F6701" w:rsidRDefault="00B15223" w:rsidP="00865805">
            <w:pPr>
              <w:rPr>
                <w:color w:val="000000"/>
                <w:sz w:val="24"/>
                <w:szCs w:val="24"/>
                <w:lang w:val="en-CA" w:eastAsia="en-CA"/>
              </w:rPr>
            </w:pPr>
          </w:p>
        </w:tc>
        <w:tc>
          <w:tcPr>
            <w:tcW w:w="2392" w:type="dxa"/>
            <w:tcBorders>
              <w:top w:val="nil"/>
              <w:left w:val="nil"/>
              <w:bottom w:val="nil"/>
              <w:right w:val="nil"/>
            </w:tcBorders>
            <w:noWrap/>
            <w:vAlign w:val="bottom"/>
          </w:tcPr>
          <w:p w:rsidR="00B15223" w:rsidRPr="004F6701" w:rsidRDefault="00B15223" w:rsidP="00865805">
            <w:pPr>
              <w:rPr>
                <w:color w:val="000000"/>
                <w:sz w:val="24"/>
                <w:szCs w:val="24"/>
                <w:lang w:val="en-CA" w:eastAsia="en-CA"/>
              </w:rPr>
            </w:pPr>
            <w:r w:rsidRPr="004F6701">
              <w:rPr>
                <w:color w:val="000000"/>
                <w:sz w:val="24"/>
                <w:szCs w:val="24"/>
                <w:lang w:val="en-CA" w:eastAsia="en-CA"/>
              </w:rPr>
              <w:t>Fixed overhead costs</w:t>
            </w:r>
          </w:p>
        </w:tc>
        <w:tc>
          <w:tcPr>
            <w:tcW w:w="1311" w:type="dxa"/>
            <w:tcBorders>
              <w:top w:val="nil"/>
              <w:left w:val="nil"/>
              <w:bottom w:val="nil"/>
              <w:right w:val="nil"/>
            </w:tcBorders>
            <w:noWrap/>
            <w:vAlign w:val="bottom"/>
          </w:tcPr>
          <w:p w:rsidR="00B15223" w:rsidRPr="004F6701" w:rsidRDefault="00B15223" w:rsidP="00865805">
            <w:pPr>
              <w:jc w:val="right"/>
              <w:rPr>
                <w:color w:val="000000"/>
                <w:sz w:val="24"/>
                <w:szCs w:val="24"/>
                <w:lang w:val="en-CA" w:eastAsia="en-CA"/>
              </w:rPr>
            </w:pPr>
            <w:r w:rsidRPr="004F6701">
              <w:rPr>
                <w:color w:val="000000"/>
                <w:sz w:val="24"/>
                <w:szCs w:val="24"/>
                <w:lang w:val="en-CA" w:eastAsia="en-CA"/>
              </w:rPr>
              <w:t>195,195</w:t>
            </w:r>
          </w:p>
        </w:tc>
        <w:tc>
          <w:tcPr>
            <w:tcW w:w="1300" w:type="dxa"/>
            <w:tcBorders>
              <w:top w:val="nil"/>
              <w:left w:val="nil"/>
              <w:bottom w:val="nil"/>
              <w:right w:val="nil"/>
            </w:tcBorders>
            <w:noWrap/>
            <w:vAlign w:val="bottom"/>
          </w:tcPr>
          <w:p w:rsidR="00B15223" w:rsidRPr="004F6701" w:rsidRDefault="00B15223" w:rsidP="00865805">
            <w:pPr>
              <w:jc w:val="right"/>
              <w:rPr>
                <w:color w:val="000000"/>
                <w:sz w:val="24"/>
                <w:szCs w:val="24"/>
                <w:lang w:val="en-CA" w:eastAsia="en-CA"/>
              </w:rPr>
            </w:pPr>
            <w:r w:rsidRPr="004F6701">
              <w:rPr>
                <w:color w:val="000000"/>
                <w:sz w:val="24"/>
                <w:szCs w:val="24"/>
                <w:lang w:val="en-CA" w:eastAsia="en-CA"/>
              </w:rPr>
              <w:t>192,612</w:t>
            </w:r>
          </w:p>
        </w:tc>
        <w:tc>
          <w:tcPr>
            <w:tcW w:w="1247" w:type="dxa"/>
            <w:tcBorders>
              <w:top w:val="nil"/>
              <w:left w:val="nil"/>
              <w:bottom w:val="nil"/>
              <w:right w:val="nil"/>
            </w:tcBorders>
            <w:noWrap/>
            <w:vAlign w:val="bottom"/>
          </w:tcPr>
          <w:p w:rsidR="00B15223" w:rsidRPr="004F6701" w:rsidRDefault="00B15223" w:rsidP="00865805">
            <w:pPr>
              <w:jc w:val="right"/>
              <w:rPr>
                <w:color w:val="000000"/>
                <w:sz w:val="24"/>
                <w:szCs w:val="24"/>
                <w:lang w:val="en-CA" w:eastAsia="en-CA"/>
              </w:rPr>
            </w:pPr>
            <w:r w:rsidRPr="004F6701">
              <w:rPr>
                <w:color w:val="000000"/>
                <w:sz w:val="24"/>
                <w:szCs w:val="24"/>
                <w:lang w:val="en-CA" w:eastAsia="en-CA"/>
              </w:rPr>
              <w:t>2,583</w:t>
            </w:r>
          </w:p>
        </w:tc>
        <w:tc>
          <w:tcPr>
            <w:tcW w:w="2692" w:type="dxa"/>
            <w:tcBorders>
              <w:top w:val="nil"/>
              <w:left w:val="nil"/>
              <w:bottom w:val="nil"/>
              <w:right w:val="nil"/>
            </w:tcBorders>
            <w:noWrap/>
            <w:vAlign w:val="bottom"/>
          </w:tcPr>
          <w:p w:rsidR="00B15223" w:rsidRPr="004F6701" w:rsidRDefault="00B15223" w:rsidP="00865805">
            <w:pPr>
              <w:jc w:val="center"/>
              <w:rPr>
                <w:color w:val="000000"/>
                <w:sz w:val="24"/>
                <w:szCs w:val="24"/>
                <w:lang w:val="en-CA" w:eastAsia="en-CA"/>
              </w:rPr>
            </w:pPr>
            <w:r w:rsidRPr="004F6701">
              <w:rPr>
                <w:color w:val="000000"/>
                <w:sz w:val="24"/>
                <w:szCs w:val="24"/>
                <w:lang w:val="en-CA" w:eastAsia="en-CA"/>
              </w:rPr>
              <w:t>F</w:t>
            </w:r>
          </w:p>
        </w:tc>
      </w:tr>
      <w:tr w:rsidR="00B15223" w:rsidRPr="004F6701">
        <w:trPr>
          <w:trHeight w:val="300"/>
        </w:trPr>
        <w:tc>
          <w:tcPr>
            <w:tcW w:w="2931" w:type="dxa"/>
            <w:gridSpan w:val="2"/>
            <w:tcBorders>
              <w:top w:val="nil"/>
              <w:left w:val="nil"/>
              <w:bottom w:val="nil"/>
              <w:right w:val="nil"/>
            </w:tcBorders>
            <w:noWrap/>
            <w:vAlign w:val="bottom"/>
          </w:tcPr>
          <w:p w:rsidR="00B15223" w:rsidRPr="004F6701" w:rsidRDefault="00B15223" w:rsidP="00865805">
            <w:pPr>
              <w:rPr>
                <w:color w:val="000000"/>
                <w:sz w:val="24"/>
                <w:szCs w:val="24"/>
                <w:lang w:val="en-CA" w:eastAsia="en-CA"/>
              </w:rPr>
            </w:pPr>
            <w:r w:rsidRPr="004F6701">
              <w:rPr>
                <w:color w:val="000000"/>
                <w:sz w:val="24"/>
                <w:szCs w:val="24"/>
                <w:lang w:val="en-CA" w:eastAsia="en-CA"/>
              </w:rPr>
              <w:t>Total production costs</w:t>
            </w:r>
          </w:p>
        </w:tc>
        <w:tc>
          <w:tcPr>
            <w:tcW w:w="1311" w:type="dxa"/>
            <w:tcBorders>
              <w:top w:val="single" w:sz="4" w:space="0" w:color="auto"/>
              <w:left w:val="nil"/>
              <w:bottom w:val="double" w:sz="6" w:space="0" w:color="auto"/>
              <w:right w:val="nil"/>
            </w:tcBorders>
            <w:noWrap/>
            <w:vAlign w:val="bottom"/>
          </w:tcPr>
          <w:p w:rsidR="00B15223" w:rsidRPr="004F6701" w:rsidRDefault="00B15223" w:rsidP="001E59E4">
            <w:pPr>
              <w:jc w:val="right"/>
              <w:rPr>
                <w:color w:val="000000"/>
                <w:sz w:val="24"/>
                <w:szCs w:val="24"/>
                <w:lang w:val="en-CA" w:eastAsia="en-CA"/>
              </w:rPr>
            </w:pPr>
            <w:r w:rsidRPr="004F6701">
              <w:rPr>
                <w:color w:val="000000"/>
                <w:sz w:val="24"/>
                <w:szCs w:val="24"/>
                <w:lang w:val="en-CA" w:eastAsia="en-CA"/>
              </w:rPr>
              <w:t>$2,40</w:t>
            </w:r>
            <w:r>
              <w:rPr>
                <w:color w:val="000000"/>
                <w:sz w:val="24"/>
                <w:szCs w:val="24"/>
                <w:lang w:val="en-CA" w:eastAsia="en-CA"/>
              </w:rPr>
              <w:t>0</w:t>
            </w:r>
            <w:r w:rsidRPr="004F6701">
              <w:rPr>
                <w:color w:val="000000"/>
                <w:sz w:val="24"/>
                <w:szCs w:val="24"/>
                <w:lang w:val="en-CA" w:eastAsia="en-CA"/>
              </w:rPr>
              <w:t>,</w:t>
            </w:r>
            <w:r>
              <w:rPr>
                <w:color w:val="000000"/>
                <w:sz w:val="24"/>
                <w:szCs w:val="24"/>
                <w:lang w:val="en-CA" w:eastAsia="en-CA"/>
              </w:rPr>
              <w:t>645</w:t>
            </w:r>
          </w:p>
        </w:tc>
        <w:tc>
          <w:tcPr>
            <w:tcW w:w="1300" w:type="dxa"/>
            <w:tcBorders>
              <w:top w:val="single" w:sz="4" w:space="0" w:color="auto"/>
              <w:left w:val="nil"/>
              <w:bottom w:val="double" w:sz="6" w:space="0" w:color="auto"/>
              <w:right w:val="nil"/>
            </w:tcBorders>
            <w:noWrap/>
            <w:vAlign w:val="bottom"/>
          </w:tcPr>
          <w:p w:rsidR="00B15223" w:rsidRPr="004F6701" w:rsidRDefault="00B15223" w:rsidP="00865805">
            <w:pPr>
              <w:jc w:val="right"/>
              <w:rPr>
                <w:color w:val="000000"/>
                <w:sz w:val="24"/>
                <w:szCs w:val="24"/>
                <w:lang w:val="en-CA" w:eastAsia="en-CA"/>
              </w:rPr>
            </w:pPr>
            <w:r w:rsidRPr="004F6701">
              <w:rPr>
                <w:color w:val="000000"/>
                <w:sz w:val="24"/>
                <w:szCs w:val="24"/>
                <w:lang w:val="en-CA" w:eastAsia="en-CA"/>
              </w:rPr>
              <w:t>$2,468,769</w:t>
            </w:r>
          </w:p>
        </w:tc>
        <w:tc>
          <w:tcPr>
            <w:tcW w:w="1247" w:type="dxa"/>
            <w:tcBorders>
              <w:top w:val="single" w:sz="4" w:space="0" w:color="auto"/>
              <w:left w:val="nil"/>
              <w:bottom w:val="double" w:sz="6" w:space="0" w:color="auto"/>
              <w:right w:val="nil"/>
            </w:tcBorders>
            <w:noWrap/>
            <w:vAlign w:val="bottom"/>
          </w:tcPr>
          <w:p w:rsidR="00B15223" w:rsidRPr="004F6701" w:rsidRDefault="00B15223" w:rsidP="001E59E4">
            <w:pPr>
              <w:jc w:val="right"/>
              <w:rPr>
                <w:color w:val="000000"/>
                <w:sz w:val="24"/>
                <w:szCs w:val="24"/>
                <w:lang w:val="en-CA" w:eastAsia="en-CA"/>
              </w:rPr>
            </w:pPr>
            <w:r w:rsidRPr="004F6701">
              <w:rPr>
                <w:color w:val="000000"/>
                <w:sz w:val="24"/>
                <w:szCs w:val="24"/>
                <w:lang w:val="en-CA" w:eastAsia="en-CA"/>
              </w:rPr>
              <w:t>$(</w:t>
            </w:r>
            <w:r>
              <w:rPr>
                <w:color w:val="000000"/>
                <w:sz w:val="24"/>
                <w:szCs w:val="24"/>
                <w:lang w:val="en-CA" w:eastAsia="en-CA"/>
              </w:rPr>
              <w:t>68,124</w:t>
            </w:r>
            <w:r w:rsidRPr="004F6701">
              <w:rPr>
                <w:color w:val="000000"/>
                <w:sz w:val="24"/>
                <w:szCs w:val="24"/>
                <w:lang w:val="en-CA" w:eastAsia="en-CA"/>
              </w:rPr>
              <w:t>)</w:t>
            </w:r>
          </w:p>
        </w:tc>
        <w:tc>
          <w:tcPr>
            <w:tcW w:w="2692" w:type="dxa"/>
            <w:tcBorders>
              <w:top w:val="nil"/>
              <w:left w:val="nil"/>
              <w:bottom w:val="nil"/>
              <w:right w:val="nil"/>
            </w:tcBorders>
            <w:noWrap/>
            <w:vAlign w:val="bottom"/>
          </w:tcPr>
          <w:p w:rsidR="00B15223" w:rsidRPr="004F6701" w:rsidRDefault="00B15223" w:rsidP="00865805">
            <w:pPr>
              <w:jc w:val="center"/>
              <w:rPr>
                <w:color w:val="000000"/>
                <w:sz w:val="24"/>
                <w:szCs w:val="24"/>
                <w:lang w:val="en-CA" w:eastAsia="en-CA"/>
              </w:rPr>
            </w:pPr>
            <w:r w:rsidRPr="004F6701">
              <w:rPr>
                <w:color w:val="000000"/>
                <w:sz w:val="24"/>
                <w:szCs w:val="24"/>
                <w:lang w:val="en-CA" w:eastAsia="en-CA"/>
              </w:rPr>
              <w:t>U</w:t>
            </w:r>
          </w:p>
        </w:tc>
      </w:tr>
    </w:tbl>
    <w:p w:rsidR="00B15223" w:rsidRPr="004F6701" w:rsidRDefault="00B15223" w:rsidP="00DE09AF">
      <w:pPr>
        <w:autoSpaceDE w:val="0"/>
        <w:autoSpaceDN w:val="0"/>
        <w:adjustRightInd w:val="0"/>
        <w:rPr>
          <w:color w:val="000000"/>
          <w:sz w:val="24"/>
          <w:szCs w:val="24"/>
          <w:lang w:val="en-CA"/>
        </w:rPr>
      </w:pPr>
    </w:p>
    <w:p w:rsidR="00B15223" w:rsidRPr="004F6701" w:rsidRDefault="00B15223" w:rsidP="00DE09AF">
      <w:pPr>
        <w:autoSpaceDE w:val="0"/>
        <w:autoSpaceDN w:val="0"/>
        <w:adjustRightInd w:val="0"/>
        <w:rPr>
          <w:color w:val="000000"/>
          <w:sz w:val="24"/>
          <w:szCs w:val="24"/>
          <w:lang w:val="en-CA"/>
        </w:rPr>
      </w:pPr>
      <w:r w:rsidRPr="004F6701">
        <w:rPr>
          <w:color w:val="000000"/>
          <w:sz w:val="24"/>
          <w:szCs w:val="24"/>
          <w:lang w:val="en-CA"/>
        </w:rPr>
        <w:t>The manager immediately called the production supervisor, demanding an explanation for the large unfavourable variance for the quarter. The production supervisor was puzzled. He thought the cost-cutting measures they had incorporated were beginning to work. He certainly wasn’t expecting such a large discrepancy.</w:t>
      </w:r>
    </w:p>
    <w:p w:rsidR="00B15223" w:rsidRPr="004F6701" w:rsidRDefault="00B15223" w:rsidP="0036285B">
      <w:pPr>
        <w:autoSpaceDE w:val="0"/>
        <w:autoSpaceDN w:val="0"/>
        <w:adjustRightInd w:val="0"/>
        <w:rPr>
          <w:color w:val="000000"/>
          <w:sz w:val="24"/>
          <w:szCs w:val="24"/>
          <w:lang w:val="en-CA"/>
        </w:rPr>
      </w:pPr>
      <w:r w:rsidRPr="004F6701">
        <w:rPr>
          <w:color w:val="000000"/>
          <w:sz w:val="24"/>
          <w:szCs w:val="24"/>
          <w:lang w:val="en-CA"/>
        </w:rPr>
        <w:t>The budget that was used to establish the standard rates as follows:</w:t>
      </w:r>
    </w:p>
    <w:p w:rsidR="00B15223" w:rsidRPr="004F6701" w:rsidRDefault="00B15223" w:rsidP="00DE09AF">
      <w:pPr>
        <w:autoSpaceDE w:val="0"/>
        <w:autoSpaceDN w:val="0"/>
        <w:adjustRightInd w:val="0"/>
        <w:rPr>
          <w:color w:val="000000"/>
          <w:sz w:val="24"/>
          <w:szCs w:val="24"/>
          <w:lang w:val="en-CA"/>
        </w:rPr>
      </w:pPr>
    </w:p>
    <w:p w:rsidR="00B15223" w:rsidRPr="004F6701" w:rsidRDefault="00B15223" w:rsidP="00DE09AF">
      <w:pPr>
        <w:autoSpaceDE w:val="0"/>
        <w:autoSpaceDN w:val="0"/>
        <w:adjustRightInd w:val="0"/>
        <w:rPr>
          <w:color w:val="000000"/>
          <w:sz w:val="24"/>
          <w:szCs w:val="24"/>
          <w:lang w:val="en-CA"/>
        </w:rPr>
      </w:pPr>
      <w:r w:rsidRPr="004F6701">
        <w:rPr>
          <w:color w:val="000000"/>
          <w:sz w:val="24"/>
          <w:szCs w:val="24"/>
          <w:lang w:val="en-CA"/>
        </w:rPr>
        <w:tab/>
      </w:r>
      <w:r w:rsidRPr="004F6701">
        <w:rPr>
          <w:color w:val="000000"/>
          <w:sz w:val="24"/>
          <w:szCs w:val="24"/>
          <w:lang w:val="en-CA"/>
        </w:rPr>
        <w:tab/>
      </w:r>
      <w:r w:rsidRPr="004F6701">
        <w:rPr>
          <w:color w:val="000000"/>
          <w:sz w:val="24"/>
          <w:szCs w:val="24"/>
          <w:lang w:val="en-CA"/>
        </w:rPr>
        <w:tab/>
      </w:r>
      <w:r w:rsidRPr="004F6701">
        <w:rPr>
          <w:color w:val="000000"/>
          <w:sz w:val="24"/>
          <w:szCs w:val="24"/>
          <w:lang w:val="en-CA"/>
        </w:rPr>
        <w:tab/>
      </w:r>
      <w:r w:rsidRPr="004F6701">
        <w:rPr>
          <w:color w:val="000000"/>
          <w:sz w:val="24"/>
          <w:szCs w:val="24"/>
          <w:lang w:val="en-CA"/>
        </w:rPr>
        <w:tab/>
      </w:r>
      <w:r w:rsidRPr="004F6701">
        <w:rPr>
          <w:color w:val="000000"/>
          <w:sz w:val="24"/>
          <w:szCs w:val="24"/>
          <w:u w:val="single"/>
          <w:lang w:val="en-CA"/>
        </w:rPr>
        <w:t>Volume</w:t>
      </w:r>
      <w:r w:rsidRPr="004F6701">
        <w:rPr>
          <w:color w:val="000000"/>
          <w:sz w:val="24"/>
          <w:szCs w:val="24"/>
          <w:lang w:val="en-CA"/>
        </w:rPr>
        <w:tab/>
      </w:r>
      <w:r w:rsidRPr="004F6701">
        <w:rPr>
          <w:color w:val="000000"/>
          <w:sz w:val="24"/>
          <w:szCs w:val="24"/>
          <w:lang w:val="en-CA"/>
        </w:rPr>
        <w:tab/>
      </w:r>
      <w:r w:rsidRPr="004F6701">
        <w:rPr>
          <w:color w:val="000000"/>
          <w:sz w:val="24"/>
          <w:szCs w:val="24"/>
          <w:lang w:val="en-CA"/>
        </w:rPr>
        <w:tab/>
      </w:r>
      <w:r w:rsidRPr="004F6701">
        <w:rPr>
          <w:color w:val="000000"/>
          <w:sz w:val="24"/>
          <w:szCs w:val="24"/>
          <w:u w:val="single"/>
          <w:lang w:val="en-CA"/>
        </w:rPr>
        <w:t>Cost</w:t>
      </w:r>
    </w:p>
    <w:p w:rsidR="00B15223" w:rsidRPr="004F6701" w:rsidRDefault="00B15223" w:rsidP="00DE09AF">
      <w:pPr>
        <w:autoSpaceDE w:val="0"/>
        <w:autoSpaceDN w:val="0"/>
        <w:adjustRightInd w:val="0"/>
        <w:rPr>
          <w:color w:val="000000"/>
          <w:sz w:val="24"/>
          <w:szCs w:val="24"/>
          <w:lang w:val="en-CA"/>
        </w:rPr>
      </w:pPr>
      <w:r w:rsidRPr="004F6701">
        <w:rPr>
          <w:color w:val="000000"/>
          <w:sz w:val="24"/>
          <w:szCs w:val="24"/>
          <w:lang w:val="en-CA"/>
        </w:rPr>
        <w:t>Direct material</w:t>
      </w:r>
      <w:r w:rsidRPr="004F6701">
        <w:rPr>
          <w:color w:val="000000"/>
          <w:sz w:val="24"/>
          <w:szCs w:val="24"/>
          <w:lang w:val="en-CA"/>
        </w:rPr>
        <w:tab/>
      </w:r>
      <w:r w:rsidRPr="004F6701">
        <w:rPr>
          <w:color w:val="000000"/>
          <w:sz w:val="24"/>
          <w:szCs w:val="24"/>
          <w:lang w:val="en-CA"/>
        </w:rPr>
        <w:tab/>
      </w:r>
      <w:r w:rsidRPr="004F6701">
        <w:rPr>
          <w:color w:val="000000"/>
          <w:sz w:val="24"/>
          <w:szCs w:val="24"/>
          <w:lang w:val="en-CA"/>
        </w:rPr>
        <w:tab/>
        <w:t>1.10 kg per unit</w:t>
      </w:r>
      <w:r w:rsidRPr="004F6701">
        <w:rPr>
          <w:color w:val="000000"/>
          <w:sz w:val="24"/>
          <w:szCs w:val="24"/>
          <w:lang w:val="en-CA"/>
        </w:rPr>
        <w:tab/>
      </w:r>
      <w:r w:rsidRPr="004F6701">
        <w:rPr>
          <w:color w:val="000000"/>
          <w:sz w:val="24"/>
          <w:szCs w:val="24"/>
          <w:lang w:val="en-CA"/>
        </w:rPr>
        <w:tab/>
        <w:t>$1.50 per kg</w:t>
      </w:r>
    </w:p>
    <w:p w:rsidR="00B15223" w:rsidRPr="004F6701" w:rsidRDefault="00B15223" w:rsidP="00DE09AF">
      <w:pPr>
        <w:autoSpaceDE w:val="0"/>
        <w:autoSpaceDN w:val="0"/>
        <w:adjustRightInd w:val="0"/>
        <w:rPr>
          <w:color w:val="000000"/>
          <w:sz w:val="24"/>
          <w:szCs w:val="24"/>
          <w:lang w:val="en-CA"/>
        </w:rPr>
      </w:pPr>
      <w:r w:rsidRPr="004F6701">
        <w:rPr>
          <w:color w:val="000000"/>
          <w:sz w:val="24"/>
          <w:szCs w:val="24"/>
          <w:lang w:val="en-CA"/>
        </w:rPr>
        <w:t>Direct labour</w:t>
      </w:r>
      <w:r w:rsidRPr="004F6701">
        <w:rPr>
          <w:color w:val="000000"/>
          <w:sz w:val="24"/>
          <w:szCs w:val="24"/>
          <w:lang w:val="en-CA"/>
        </w:rPr>
        <w:tab/>
      </w:r>
      <w:r w:rsidRPr="004F6701">
        <w:rPr>
          <w:color w:val="000000"/>
          <w:sz w:val="24"/>
          <w:szCs w:val="24"/>
          <w:lang w:val="en-CA"/>
        </w:rPr>
        <w:tab/>
      </w:r>
      <w:r w:rsidRPr="004F6701">
        <w:rPr>
          <w:color w:val="000000"/>
          <w:sz w:val="24"/>
          <w:szCs w:val="24"/>
          <w:lang w:val="en-CA"/>
        </w:rPr>
        <w:tab/>
      </w:r>
      <w:r w:rsidRPr="004F6701">
        <w:rPr>
          <w:color w:val="000000"/>
          <w:sz w:val="24"/>
          <w:szCs w:val="24"/>
          <w:lang w:val="en-CA"/>
        </w:rPr>
        <w:tab/>
        <w:t>0.25 hour per unit</w:t>
      </w:r>
      <w:r w:rsidRPr="004F6701">
        <w:rPr>
          <w:color w:val="000000"/>
          <w:sz w:val="24"/>
          <w:szCs w:val="24"/>
          <w:lang w:val="en-CA"/>
        </w:rPr>
        <w:tab/>
      </w:r>
      <w:r w:rsidRPr="004F6701">
        <w:rPr>
          <w:color w:val="000000"/>
          <w:sz w:val="24"/>
          <w:szCs w:val="24"/>
          <w:lang w:val="en-CA"/>
        </w:rPr>
        <w:tab/>
        <w:t>$18.00 per hour</w:t>
      </w:r>
    </w:p>
    <w:p w:rsidR="00B15223" w:rsidRPr="004F6701" w:rsidRDefault="00B15223" w:rsidP="00DE09AF">
      <w:pPr>
        <w:autoSpaceDE w:val="0"/>
        <w:autoSpaceDN w:val="0"/>
        <w:adjustRightInd w:val="0"/>
        <w:rPr>
          <w:color w:val="000000"/>
          <w:sz w:val="24"/>
          <w:szCs w:val="24"/>
          <w:lang w:val="en-CA"/>
        </w:rPr>
      </w:pPr>
      <w:r w:rsidRPr="004F6701">
        <w:rPr>
          <w:color w:val="000000"/>
          <w:sz w:val="24"/>
          <w:szCs w:val="24"/>
          <w:lang w:val="en-CA"/>
        </w:rPr>
        <w:t>Predetermined overhead rate:</w:t>
      </w:r>
    </w:p>
    <w:p w:rsidR="00B15223" w:rsidRPr="004F6701" w:rsidRDefault="00B15223" w:rsidP="00DE09AF">
      <w:pPr>
        <w:autoSpaceDE w:val="0"/>
        <w:autoSpaceDN w:val="0"/>
        <w:adjustRightInd w:val="0"/>
        <w:rPr>
          <w:color w:val="000000"/>
          <w:sz w:val="24"/>
          <w:szCs w:val="24"/>
          <w:lang w:val="en-CA"/>
        </w:rPr>
      </w:pPr>
      <w:r w:rsidRPr="004F6701">
        <w:rPr>
          <w:color w:val="000000"/>
          <w:sz w:val="24"/>
          <w:szCs w:val="24"/>
          <w:lang w:val="en-CA"/>
        </w:rPr>
        <w:t xml:space="preserve">   Variable</w:t>
      </w:r>
      <w:r w:rsidRPr="004F6701">
        <w:rPr>
          <w:color w:val="000000"/>
          <w:sz w:val="24"/>
          <w:szCs w:val="24"/>
          <w:lang w:val="en-CA"/>
        </w:rPr>
        <w:tab/>
      </w:r>
      <w:r w:rsidRPr="004F6701">
        <w:rPr>
          <w:color w:val="000000"/>
          <w:sz w:val="24"/>
          <w:szCs w:val="24"/>
          <w:lang w:val="en-CA"/>
        </w:rPr>
        <w:tab/>
      </w:r>
      <w:r w:rsidRPr="004F6701">
        <w:rPr>
          <w:color w:val="000000"/>
          <w:sz w:val="24"/>
          <w:szCs w:val="24"/>
          <w:lang w:val="en-CA"/>
        </w:rPr>
        <w:tab/>
      </w:r>
      <w:r w:rsidRPr="004F6701">
        <w:rPr>
          <w:color w:val="000000"/>
          <w:sz w:val="24"/>
          <w:szCs w:val="24"/>
          <w:lang w:val="en-CA"/>
        </w:rPr>
        <w:tab/>
        <w:t>1.00 direct labour hour</w:t>
      </w:r>
      <w:r w:rsidRPr="004F6701">
        <w:rPr>
          <w:color w:val="000000"/>
          <w:sz w:val="24"/>
          <w:szCs w:val="24"/>
          <w:lang w:val="en-CA"/>
        </w:rPr>
        <w:tab/>
        <w:t>$1.50 per hour</w:t>
      </w:r>
    </w:p>
    <w:p w:rsidR="00B15223" w:rsidRPr="004F6701" w:rsidRDefault="00B15223" w:rsidP="00DE09AF">
      <w:pPr>
        <w:autoSpaceDE w:val="0"/>
        <w:autoSpaceDN w:val="0"/>
        <w:adjustRightInd w:val="0"/>
        <w:rPr>
          <w:color w:val="000000"/>
          <w:sz w:val="24"/>
          <w:szCs w:val="24"/>
          <w:lang w:val="en-CA"/>
        </w:rPr>
      </w:pPr>
      <w:r w:rsidRPr="004F6701">
        <w:rPr>
          <w:color w:val="000000"/>
          <w:sz w:val="24"/>
          <w:szCs w:val="24"/>
          <w:lang w:val="en-CA"/>
        </w:rPr>
        <w:t xml:space="preserve">   Fixed</w:t>
      </w:r>
      <w:r w:rsidRPr="004F6701">
        <w:rPr>
          <w:color w:val="000000"/>
          <w:sz w:val="24"/>
          <w:szCs w:val="24"/>
          <w:lang w:val="en-CA"/>
        </w:rPr>
        <w:tab/>
      </w:r>
      <w:r w:rsidRPr="004F6701">
        <w:rPr>
          <w:color w:val="000000"/>
          <w:sz w:val="24"/>
          <w:szCs w:val="24"/>
          <w:lang w:val="en-CA"/>
        </w:rPr>
        <w:tab/>
      </w:r>
      <w:r w:rsidRPr="004F6701">
        <w:rPr>
          <w:color w:val="000000"/>
          <w:sz w:val="24"/>
          <w:szCs w:val="24"/>
          <w:lang w:val="en-CA"/>
        </w:rPr>
        <w:tab/>
      </w:r>
      <w:r w:rsidRPr="004F6701">
        <w:rPr>
          <w:color w:val="000000"/>
          <w:sz w:val="24"/>
          <w:szCs w:val="24"/>
          <w:lang w:val="en-CA"/>
        </w:rPr>
        <w:tab/>
        <w:t>1.00 direct labour hour</w:t>
      </w:r>
      <w:r w:rsidRPr="004F6701">
        <w:rPr>
          <w:color w:val="000000"/>
          <w:sz w:val="24"/>
          <w:szCs w:val="24"/>
          <w:lang w:val="en-CA"/>
        </w:rPr>
        <w:tab/>
        <w:t>$2.31 per hour</w:t>
      </w:r>
      <w:r w:rsidRPr="004F6701">
        <w:rPr>
          <w:color w:val="000000"/>
          <w:sz w:val="24"/>
          <w:szCs w:val="24"/>
          <w:lang w:val="en-CA"/>
        </w:rPr>
        <w:tab/>
      </w:r>
    </w:p>
    <w:p w:rsidR="00B15223" w:rsidRPr="004F6701" w:rsidRDefault="00B15223" w:rsidP="00DE09AF">
      <w:pPr>
        <w:autoSpaceDE w:val="0"/>
        <w:autoSpaceDN w:val="0"/>
        <w:adjustRightInd w:val="0"/>
        <w:rPr>
          <w:color w:val="000000"/>
          <w:sz w:val="24"/>
          <w:szCs w:val="24"/>
          <w:lang w:val="en-CA"/>
        </w:rPr>
      </w:pPr>
    </w:p>
    <w:p w:rsidR="00B15223" w:rsidRPr="004F6701" w:rsidRDefault="00B15223" w:rsidP="00DE09AF">
      <w:pPr>
        <w:autoSpaceDE w:val="0"/>
        <w:autoSpaceDN w:val="0"/>
        <w:adjustRightInd w:val="0"/>
        <w:rPr>
          <w:color w:val="000000"/>
          <w:sz w:val="24"/>
          <w:szCs w:val="24"/>
          <w:lang w:val="en-CA"/>
        </w:rPr>
      </w:pPr>
      <w:r w:rsidRPr="004F6701">
        <w:rPr>
          <w:color w:val="000000"/>
          <w:sz w:val="24"/>
          <w:szCs w:val="24"/>
          <w:lang w:val="en-CA"/>
        </w:rPr>
        <w:t>Other relevant information:</w:t>
      </w:r>
    </w:p>
    <w:p w:rsidR="00B15223" w:rsidRPr="004F6701" w:rsidRDefault="00B15223" w:rsidP="00DE09AF">
      <w:pPr>
        <w:autoSpaceDE w:val="0"/>
        <w:autoSpaceDN w:val="0"/>
        <w:adjustRightInd w:val="0"/>
        <w:ind w:left="340" w:hanging="340"/>
        <w:rPr>
          <w:color w:val="000000"/>
          <w:sz w:val="24"/>
          <w:szCs w:val="24"/>
          <w:lang w:val="en-CA"/>
        </w:rPr>
      </w:pPr>
      <w:r w:rsidRPr="004F6701">
        <w:rPr>
          <w:color w:val="000000"/>
          <w:sz w:val="24"/>
          <w:szCs w:val="24"/>
          <w:lang w:val="en-CA"/>
        </w:rPr>
        <w:t>1. A total of 375,000 kg of direct materials was purchased during the quarter at a cost of $1.58 per kilogram.</w:t>
      </w:r>
    </w:p>
    <w:p w:rsidR="00B15223" w:rsidRPr="004F6701" w:rsidRDefault="00B15223" w:rsidP="00DE09AF">
      <w:pPr>
        <w:autoSpaceDE w:val="0"/>
        <w:autoSpaceDN w:val="0"/>
        <w:adjustRightInd w:val="0"/>
        <w:ind w:left="340" w:hanging="340"/>
        <w:rPr>
          <w:color w:val="000000"/>
          <w:sz w:val="24"/>
          <w:szCs w:val="24"/>
          <w:lang w:val="en-CA"/>
        </w:rPr>
      </w:pPr>
    </w:p>
    <w:p w:rsidR="00B15223" w:rsidRPr="004F6701" w:rsidRDefault="00B15223" w:rsidP="00DE09AF">
      <w:pPr>
        <w:autoSpaceDE w:val="0"/>
        <w:autoSpaceDN w:val="0"/>
        <w:adjustRightInd w:val="0"/>
        <w:ind w:left="340" w:hanging="340"/>
        <w:rPr>
          <w:color w:val="000000"/>
          <w:sz w:val="24"/>
          <w:szCs w:val="24"/>
          <w:lang w:val="en-CA"/>
        </w:rPr>
      </w:pPr>
      <w:r w:rsidRPr="004F6701">
        <w:rPr>
          <w:color w:val="000000"/>
          <w:sz w:val="24"/>
          <w:szCs w:val="24"/>
          <w:lang w:val="en-CA"/>
        </w:rPr>
        <w:t>2. A total of 361,699 kg of direct materials was used in production to manufacture 344,475 units.</w:t>
      </w:r>
    </w:p>
    <w:p w:rsidR="00B15223" w:rsidRPr="004F6701" w:rsidRDefault="00B15223" w:rsidP="00DE09AF">
      <w:pPr>
        <w:autoSpaceDE w:val="0"/>
        <w:autoSpaceDN w:val="0"/>
        <w:adjustRightInd w:val="0"/>
        <w:ind w:left="340" w:hanging="340"/>
        <w:rPr>
          <w:color w:val="000000"/>
          <w:sz w:val="24"/>
          <w:szCs w:val="24"/>
          <w:lang w:val="en-CA"/>
        </w:rPr>
      </w:pPr>
    </w:p>
    <w:p w:rsidR="00B15223" w:rsidRPr="004F6701" w:rsidRDefault="00B15223" w:rsidP="00DE09AF">
      <w:pPr>
        <w:autoSpaceDE w:val="0"/>
        <w:autoSpaceDN w:val="0"/>
        <w:adjustRightInd w:val="0"/>
        <w:ind w:left="340" w:hanging="340"/>
        <w:rPr>
          <w:color w:val="000000"/>
          <w:sz w:val="24"/>
          <w:szCs w:val="24"/>
          <w:lang w:val="en-CA"/>
        </w:rPr>
      </w:pPr>
      <w:r w:rsidRPr="004F6701">
        <w:rPr>
          <w:color w:val="000000"/>
          <w:sz w:val="24"/>
          <w:szCs w:val="24"/>
          <w:lang w:val="en-CA"/>
        </w:rPr>
        <w:t>3. Payroll recorded 88,325 direct labour hours at an average cost of $17.80 per hour.</w:t>
      </w:r>
    </w:p>
    <w:p w:rsidR="00B15223" w:rsidRPr="004F6701" w:rsidRDefault="00B15223" w:rsidP="00DE09AF">
      <w:pPr>
        <w:autoSpaceDE w:val="0"/>
        <w:autoSpaceDN w:val="0"/>
        <w:adjustRightInd w:val="0"/>
        <w:ind w:left="340" w:hanging="340"/>
        <w:rPr>
          <w:b/>
          <w:bCs/>
          <w:color w:val="000000"/>
          <w:sz w:val="24"/>
          <w:szCs w:val="24"/>
          <w:lang w:val="en-CA"/>
        </w:rPr>
      </w:pPr>
    </w:p>
    <w:p w:rsidR="00B15223" w:rsidRPr="004F6701" w:rsidRDefault="00B15223" w:rsidP="00DE09AF">
      <w:pPr>
        <w:autoSpaceDE w:val="0"/>
        <w:autoSpaceDN w:val="0"/>
        <w:adjustRightInd w:val="0"/>
        <w:rPr>
          <w:b/>
          <w:bCs/>
          <w:color w:val="000000"/>
          <w:sz w:val="24"/>
          <w:szCs w:val="24"/>
          <w:lang w:val="en-CA"/>
        </w:rPr>
      </w:pPr>
      <w:r w:rsidRPr="004F6701">
        <w:rPr>
          <w:b/>
          <w:bCs/>
          <w:color w:val="000000"/>
          <w:sz w:val="24"/>
          <w:szCs w:val="24"/>
          <w:lang w:val="en-CA"/>
        </w:rPr>
        <w:t>Instructions</w:t>
      </w:r>
    </w:p>
    <w:p w:rsidR="00B15223" w:rsidRPr="004F6701" w:rsidRDefault="00B15223" w:rsidP="00DE09AF">
      <w:pPr>
        <w:autoSpaceDE w:val="0"/>
        <w:autoSpaceDN w:val="0"/>
        <w:adjustRightInd w:val="0"/>
        <w:rPr>
          <w:b/>
          <w:bCs/>
          <w:color w:val="000000"/>
          <w:sz w:val="24"/>
          <w:szCs w:val="24"/>
          <w:lang w:val="en-CA"/>
        </w:rPr>
      </w:pPr>
    </w:p>
    <w:p w:rsidR="00B15223" w:rsidRDefault="00B15223" w:rsidP="004F6701">
      <w:pPr>
        <w:autoSpaceDE w:val="0"/>
        <w:autoSpaceDN w:val="0"/>
        <w:adjustRightInd w:val="0"/>
        <w:rPr>
          <w:color w:val="000000"/>
          <w:sz w:val="24"/>
          <w:szCs w:val="24"/>
          <w:lang w:val="en-CA"/>
        </w:rPr>
      </w:pPr>
      <w:r w:rsidRPr="004F6701">
        <w:rPr>
          <w:color w:val="000000"/>
          <w:sz w:val="24"/>
          <w:szCs w:val="24"/>
          <w:lang w:val="en-CA"/>
        </w:rPr>
        <w:t>Do you agree with the plant manager that the production supervisor performed poorly, as might be indicated by the large unfavourable variance? Explain fully. Include in your response calculations of all production variances for direct materials, direct labour, variable overhead, and fixed overhead.</w:t>
      </w:r>
    </w:p>
    <w:p w:rsidR="00B15223" w:rsidRPr="009E65B6" w:rsidRDefault="00B15223" w:rsidP="00D63BEE">
      <w:pPr>
        <w:jc w:val="center"/>
        <w:rPr>
          <w:rFonts w:ascii="Arial" w:hAnsi="Arial" w:cs="Arial"/>
          <w:b/>
          <w:bCs/>
          <w:lang w:val="en-CA"/>
        </w:rPr>
      </w:pPr>
      <w:r w:rsidRPr="009E65B6">
        <w:rPr>
          <w:rFonts w:ascii="Arial" w:hAnsi="Arial" w:cs="Arial"/>
          <w:b/>
          <w:bCs/>
          <w:lang w:val="en-CA"/>
        </w:rPr>
        <w:t>QUESTION I. 16 MARKS</w:t>
      </w:r>
    </w:p>
    <w:p w:rsidR="00B15223" w:rsidRPr="009E65B6" w:rsidRDefault="00B15223" w:rsidP="00AF2EAA">
      <w:pPr>
        <w:rPr>
          <w:rFonts w:ascii="Arial" w:hAnsi="Arial" w:cs="Arial"/>
          <w:lang w:val="en-CA"/>
        </w:rPr>
      </w:pPr>
    </w:p>
    <w:p w:rsidR="00B15223" w:rsidRPr="009E65B6" w:rsidRDefault="00B15223" w:rsidP="00A81E9E">
      <w:pPr>
        <w:pStyle w:val="Title"/>
        <w:rPr>
          <w:rFonts w:ascii="Arial" w:hAnsi="Arial" w:cs="Arial"/>
          <w:color w:val="FF0000"/>
          <w:sz w:val="20"/>
          <w:szCs w:val="20"/>
          <w:lang w:val="en-CA"/>
        </w:rPr>
      </w:pPr>
      <w:r w:rsidRPr="009E65B6">
        <w:rPr>
          <w:rFonts w:ascii="Arial" w:hAnsi="Arial" w:cs="Arial"/>
          <w:color w:val="FF0000"/>
          <w:sz w:val="20"/>
          <w:szCs w:val="20"/>
          <w:lang w:val="en-CA"/>
        </w:rPr>
        <w:t>Part 1: 10 MARKS</w:t>
      </w:r>
    </w:p>
    <w:p w:rsidR="00B15223" w:rsidRPr="009E65B6" w:rsidRDefault="00B15223" w:rsidP="00B51B89">
      <w:pPr>
        <w:pStyle w:val="ListParagraph"/>
        <w:numPr>
          <w:ilvl w:val="0"/>
          <w:numId w:val="21"/>
        </w:numPr>
        <w:rPr>
          <w:rFonts w:ascii="Arial" w:hAnsi="Arial" w:cs="Arial"/>
          <w:b/>
          <w:bCs/>
          <w:color w:val="FF0000"/>
          <w:lang w:val="en-CA"/>
        </w:rPr>
      </w:pPr>
      <w:r w:rsidRPr="009E65B6">
        <w:rPr>
          <w:rFonts w:ascii="Arial" w:hAnsi="Arial" w:cs="Arial"/>
          <w:b/>
          <w:bCs/>
          <w:lang w:val="en-CA"/>
        </w:rPr>
        <w:t xml:space="preserve">(1) </w:t>
      </w:r>
      <w:r w:rsidRPr="009E65B6">
        <w:rPr>
          <w:rFonts w:ascii="Arial" w:hAnsi="Arial" w:cs="Arial"/>
          <w:lang w:val="en-CA"/>
        </w:rPr>
        <w:t>What is the company’s break-even point in units and in dollars for this product?</w:t>
      </w:r>
      <w:r w:rsidRPr="009E65B6">
        <w:rPr>
          <w:rFonts w:ascii="Arial" w:hAnsi="Arial" w:cs="Arial"/>
          <w:b/>
          <w:bCs/>
          <w:color w:val="FF0000"/>
          <w:lang w:val="en-CA"/>
        </w:rPr>
        <w:t xml:space="preserve"> </w:t>
      </w:r>
    </w:p>
    <w:p w:rsidR="00B15223" w:rsidRPr="009E65B6" w:rsidRDefault="00B15223" w:rsidP="00B51B89">
      <w:pPr>
        <w:pStyle w:val="ListParagraph"/>
        <w:ind w:left="689"/>
        <w:rPr>
          <w:rFonts w:ascii="Arial" w:hAnsi="Arial" w:cs="Arial"/>
          <w:b/>
          <w:bCs/>
          <w:lang w:val="en-CA"/>
        </w:rPr>
      </w:pPr>
    </w:p>
    <w:p w:rsidR="00B15223" w:rsidRPr="009E65B6" w:rsidRDefault="00B15223" w:rsidP="00F82152">
      <w:pPr>
        <w:rPr>
          <w:rFonts w:ascii="Arial" w:hAnsi="Arial" w:cs="Arial"/>
          <w:b/>
          <w:bCs/>
          <w:lang w:val="en-CA"/>
        </w:rPr>
      </w:pPr>
    </w:p>
    <w:tbl>
      <w:tblPr>
        <w:tblW w:w="0" w:type="auto"/>
        <w:jc w:val="center"/>
        <w:tblInd w:w="-2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89"/>
        <w:gridCol w:w="1618"/>
        <w:gridCol w:w="1260"/>
        <w:gridCol w:w="1295"/>
      </w:tblGrid>
      <w:tr w:rsidR="00B15223" w:rsidRPr="009E65B6">
        <w:trPr>
          <w:trHeight w:val="830"/>
          <w:jc w:val="center"/>
        </w:trPr>
        <w:tc>
          <w:tcPr>
            <w:tcW w:w="8762" w:type="dxa"/>
            <w:gridSpan w:val="4"/>
            <w:tcBorders>
              <w:top w:val="nil"/>
              <w:left w:val="nil"/>
              <w:bottom w:val="nil"/>
              <w:right w:val="nil"/>
            </w:tcBorders>
          </w:tcPr>
          <w:p w:rsidR="00B15223" w:rsidRPr="009E65B6" w:rsidRDefault="00B15223" w:rsidP="00865805">
            <w:pPr>
              <w:pBdr>
                <w:bottom w:val="thickThinSmallGap" w:sz="24" w:space="1" w:color="auto"/>
              </w:pBdr>
              <w:spacing w:before="60" w:after="60"/>
              <w:jc w:val="center"/>
              <w:rPr>
                <w:rFonts w:ascii="Arial" w:hAnsi="Arial" w:cs="Arial"/>
                <w:b/>
                <w:bCs/>
                <w:lang w:val="en-CA"/>
              </w:rPr>
            </w:pPr>
            <w:r w:rsidRPr="009E65B6">
              <w:rPr>
                <w:rFonts w:ascii="Arial" w:hAnsi="Arial" w:cs="Arial"/>
                <w:b/>
                <w:bCs/>
                <w:lang w:val="en-CA"/>
              </w:rPr>
              <w:t>Contribution Margin Income Statement for Water Control and Timer</w:t>
            </w:r>
          </w:p>
          <w:p w:rsidR="00B15223" w:rsidRPr="009E65B6" w:rsidRDefault="00B15223" w:rsidP="00131655">
            <w:pPr>
              <w:pBdr>
                <w:bottom w:val="thickThinSmallGap" w:sz="24" w:space="1" w:color="auto"/>
              </w:pBdr>
              <w:spacing w:before="60" w:after="60"/>
              <w:jc w:val="center"/>
              <w:rPr>
                <w:rFonts w:ascii="Arial" w:hAnsi="Arial" w:cs="Arial"/>
                <w:b/>
                <w:bCs/>
                <w:lang w:val="en-CA"/>
              </w:rPr>
            </w:pPr>
            <w:r w:rsidRPr="009E65B6">
              <w:rPr>
                <w:rFonts w:ascii="Arial" w:hAnsi="Arial" w:cs="Arial"/>
                <w:b/>
                <w:bCs/>
                <w:lang w:val="en-CA"/>
              </w:rPr>
              <w:t>For the Year 2011</w:t>
            </w:r>
          </w:p>
        </w:tc>
      </w:tr>
      <w:tr w:rsidR="00B15223" w:rsidRPr="009E65B6">
        <w:trPr>
          <w:jc w:val="center"/>
        </w:trPr>
        <w:tc>
          <w:tcPr>
            <w:tcW w:w="4589" w:type="dxa"/>
            <w:tcBorders>
              <w:top w:val="nil"/>
              <w:left w:val="nil"/>
              <w:bottom w:val="nil"/>
              <w:right w:val="nil"/>
            </w:tcBorders>
          </w:tcPr>
          <w:p w:rsidR="00B15223" w:rsidRPr="009E65B6" w:rsidRDefault="00B15223" w:rsidP="00865805">
            <w:pPr>
              <w:spacing w:before="60" w:after="60"/>
              <w:rPr>
                <w:rFonts w:ascii="Arial" w:hAnsi="Arial" w:cs="Arial"/>
                <w:b/>
                <w:bCs/>
                <w:lang w:val="en-CA"/>
              </w:rPr>
            </w:pPr>
          </w:p>
        </w:tc>
        <w:tc>
          <w:tcPr>
            <w:tcW w:w="1618" w:type="dxa"/>
            <w:tcBorders>
              <w:top w:val="nil"/>
              <w:left w:val="nil"/>
              <w:bottom w:val="nil"/>
              <w:right w:val="nil"/>
            </w:tcBorders>
          </w:tcPr>
          <w:p w:rsidR="00B15223" w:rsidRPr="009E65B6" w:rsidRDefault="00B15223" w:rsidP="00865805">
            <w:pPr>
              <w:spacing w:before="60" w:after="60"/>
              <w:jc w:val="center"/>
              <w:rPr>
                <w:rFonts w:ascii="Arial" w:hAnsi="Arial" w:cs="Arial"/>
                <w:b/>
                <w:bCs/>
                <w:lang w:val="en-CA"/>
              </w:rPr>
            </w:pPr>
          </w:p>
        </w:tc>
        <w:tc>
          <w:tcPr>
            <w:tcW w:w="1260" w:type="dxa"/>
            <w:tcBorders>
              <w:top w:val="nil"/>
              <w:left w:val="nil"/>
              <w:bottom w:val="nil"/>
              <w:right w:val="nil"/>
            </w:tcBorders>
          </w:tcPr>
          <w:p w:rsidR="00B15223" w:rsidRPr="009E65B6" w:rsidRDefault="00B15223" w:rsidP="00865805">
            <w:pPr>
              <w:spacing w:before="60" w:after="60"/>
              <w:jc w:val="center"/>
              <w:rPr>
                <w:rFonts w:ascii="Arial" w:hAnsi="Arial" w:cs="Arial"/>
                <w:b/>
                <w:bCs/>
                <w:lang w:val="en-CA"/>
              </w:rPr>
            </w:pPr>
            <w:r w:rsidRPr="009E65B6">
              <w:rPr>
                <w:rFonts w:ascii="Arial" w:hAnsi="Arial" w:cs="Arial"/>
                <w:b/>
                <w:bCs/>
                <w:lang w:val="en-CA"/>
              </w:rPr>
              <w:t>Unit Cost</w:t>
            </w:r>
          </w:p>
        </w:tc>
        <w:tc>
          <w:tcPr>
            <w:tcW w:w="1295" w:type="dxa"/>
            <w:tcBorders>
              <w:top w:val="nil"/>
              <w:left w:val="nil"/>
              <w:bottom w:val="nil"/>
              <w:right w:val="nil"/>
            </w:tcBorders>
          </w:tcPr>
          <w:p w:rsidR="00B15223" w:rsidRPr="009E65B6" w:rsidRDefault="00B15223" w:rsidP="00865805">
            <w:pPr>
              <w:spacing w:before="60" w:after="60"/>
              <w:jc w:val="center"/>
              <w:rPr>
                <w:rFonts w:ascii="Arial" w:hAnsi="Arial" w:cs="Arial"/>
                <w:b/>
                <w:bCs/>
                <w:lang w:val="en-CA"/>
              </w:rPr>
            </w:pPr>
          </w:p>
        </w:tc>
      </w:tr>
      <w:tr w:rsidR="00B15223" w:rsidRPr="009E65B6">
        <w:trPr>
          <w:jc w:val="center"/>
        </w:trPr>
        <w:tc>
          <w:tcPr>
            <w:tcW w:w="4589" w:type="dxa"/>
            <w:tcBorders>
              <w:top w:val="nil"/>
              <w:left w:val="nil"/>
              <w:bottom w:val="nil"/>
              <w:right w:val="nil"/>
            </w:tcBorders>
          </w:tcPr>
          <w:p w:rsidR="00B15223" w:rsidRPr="009E65B6" w:rsidRDefault="00B15223" w:rsidP="00865805">
            <w:pPr>
              <w:spacing w:before="60" w:after="60"/>
              <w:rPr>
                <w:rFonts w:ascii="Arial" w:hAnsi="Arial" w:cs="Arial"/>
                <w:b/>
                <w:bCs/>
                <w:lang w:val="en-CA"/>
              </w:rPr>
            </w:pPr>
            <w:r w:rsidRPr="009E65B6">
              <w:rPr>
                <w:rFonts w:ascii="Arial" w:hAnsi="Arial" w:cs="Arial"/>
                <w:b/>
                <w:bCs/>
                <w:lang w:val="en-CA"/>
              </w:rPr>
              <w:t>Sales (696,000 units)</w:t>
            </w:r>
          </w:p>
        </w:tc>
        <w:tc>
          <w:tcPr>
            <w:tcW w:w="1618" w:type="dxa"/>
            <w:tcBorders>
              <w:top w:val="nil"/>
              <w:left w:val="nil"/>
              <w:bottom w:val="nil"/>
              <w:right w:val="nil"/>
            </w:tcBorders>
          </w:tcPr>
          <w:p w:rsidR="00B15223" w:rsidRPr="009E65B6" w:rsidRDefault="00B15223" w:rsidP="00131655">
            <w:pPr>
              <w:spacing w:before="60" w:after="60"/>
              <w:jc w:val="center"/>
              <w:rPr>
                <w:rFonts w:ascii="Arial" w:hAnsi="Arial" w:cs="Arial"/>
                <w:b/>
                <w:bCs/>
                <w:lang w:val="en-CA"/>
              </w:rPr>
            </w:pPr>
            <w:r w:rsidRPr="009E65B6">
              <w:rPr>
                <w:rFonts w:ascii="Arial" w:hAnsi="Arial" w:cs="Arial"/>
                <w:b/>
                <w:bCs/>
                <w:lang w:val="en-CA"/>
              </w:rPr>
              <w:t>$3,480,000</w:t>
            </w:r>
          </w:p>
        </w:tc>
        <w:tc>
          <w:tcPr>
            <w:tcW w:w="1260" w:type="dxa"/>
            <w:tcBorders>
              <w:top w:val="nil"/>
              <w:left w:val="nil"/>
              <w:bottom w:val="nil"/>
              <w:right w:val="nil"/>
            </w:tcBorders>
          </w:tcPr>
          <w:p w:rsidR="00B15223" w:rsidRPr="009E65B6" w:rsidRDefault="00B15223" w:rsidP="00131655">
            <w:pPr>
              <w:spacing w:before="60" w:after="60"/>
              <w:jc w:val="center"/>
              <w:rPr>
                <w:rFonts w:ascii="Arial" w:hAnsi="Arial" w:cs="Arial"/>
                <w:b/>
                <w:bCs/>
                <w:lang w:val="en-CA"/>
              </w:rPr>
            </w:pPr>
            <w:r w:rsidRPr="009E65B6">
              <w:rPr>
                <w:rFonts w:ascii="Arial" w:hAnsi="Arial" w:cs="Arial"/>
                <w:b/>
                <w:bCs/>
                <w:lang w:val="en-CA"/>
              </w:rPr>
              <w:t>$5.00</w:t>
            </w:r>
          </w:p>
        </w:tc>
        <w:tc>
          <w:tcPr>
            <w:tcW w:w="1295" w:type="dxa"/>
            <w:tcBorders>
              <w:top w:val="nil"/>
              <w:left w:val="nil"/>
              <w:bottom w:val="nil"/>
              <w:right w:val="nil"/>
            </w:tcBorders>
          </w:tcPr>
          <w:p w:rsidR="00B15223" w:rsidRPr="009E65B6" w:rsidRDefault="00B15223" w:rsidP="00865805">
            <w:pPr>
              <w:spacing w:before="60" w:after="60"/>
              <w:jc w:val="center"/>
              <w:rPr>
                <w:rFonts w:ascii="Arial" w:hAnsi="Arial" w:cs="Arial"/>
                <w:b/>
                <w:bCs/>
                <w:lang w:val="en-CA"/>
              </w:rPr>
            </w:pPr>
            <w:r w:rsidRPr="009E65B6">
              <w:rPr>
                <w:rFonts w:ascii="Arial" w:hAnsi="Arial" w:cs="Arial"/>
                <w:b/>
                <w:bCs/>
                <w:lang w:val="en-CA"/>
              </w:rPr>
              <w:t>100%</w:t>
            </w:r>
          </w:p>
        </w:tc>
      </w:tr>
      <w:tr w:rsidR="00B15223" w:rsidRPr="009E65B6">
        <w:trPr>
          <w:jc w:val="center"/>
        </w:trPr>
        <w:tc>
          <w:tcPr>
            <w:tcW w:w="4589" w:type="dxa"/>
            <w:tcBorders>
              <w:top w:val="nil"/>
              <w:left w:val="nil"/>
              <w:bottom w:val="nil"/>
              <w:right w:val="nil"/>
            </w:tcBorders>
          </w:tcPr>
          <w:p w:rsidR="00B15223" w:rsidRPr="009E65B6" w:rsidRDefault="00B15223" w:rsidP="00865805">
            <w:pPr>
              <w:spacing w:before="60" w:after="60"/>
              <w:rPr>
                <w:rFonts w:ascii="Arial" w:hAnsi="Arial" w:cs="Arial"/>
                <w:b/>
                <w:bCs/>
                <w:lang w:val="en-CA"/>
              </w:rPr>
            </w:pPr>
            <w:r w:rsidRPr="009E65B6">
              <w:rPr>
                <w:rFonts w:ascii="Arial" w:hAnsi="Arial" w:cs="Arial"/>
                <w:b/>
                <w:bCs/>
                <w:lang w:val="en-CA"/>
              </w:rPr>
              <w:t>Variable expenses</w:t>
            </w:r>
          </w:p>
        </w:tc>
        <w:tc>
          <w:tcPr>
            <w:tcW w:w="1618" w:type="dxa"/>
            <w:tcBorders>
              <w:top w:val="nil"/>
              <w:left w:val="nil"/>
              <w:bottom w:val="nil"/>
              <w:right w:val="nil"/>
            </w:tcBorders>
          </w:tcPr>
          <w:p w:rsidR="00B15223" w:rsidRPr="009E65B6" w:rsidRDefault="00B15223" w:rsidP="00131655">
            <w:pPr>
              <w:spacing w:before="60" w:after="60"/>
              <w:jc w:val="center"/>
              <w:rPr>
                <w:rFonts w:ascii="Arial" w:hAnsi="Arial" w:cs="Arial"/>
                <w:b/>
                <w:bCs/>
                <w:u w:val="single"/>
                <w:lang w:val="en-CA"/>
              </w:rPr>
            </w:pPr>
            <w:r w:rsidRPr="009E65B6">
              <w:rPr>
                <w:rFonts w:ascii="Arial" w:hAnsi="Arial" w:cs="Arial"/>
                <w:b/>
                <w:bCs/>
                <w:lang w:val="en-CA"/>
              </w:rPr>
              <w:t xml:space="preserve"> </w:t>
            </w:r>
            <w:r w:rsidRPr="009E65B6">
              <w:rPr>
                <w:rFonts w:ascii="Arial" w:hAnsi="Arial" w:cs="Arial"/>
                <w:b/>
                <w:bCs/>
                <w:u w:val="single"/>
                <w:lang w:val="en-CA"/>
              </w:rPr>
              <w:t>2,088,000</w:t>
            </w:r>
          </w:p>
        </w:tc>
        <w:tc>
          <w:tcPr>
            <w:tcW w:w="1260" w:type="dxa"/>
            <w:tcBorders>
              <w:top w:val="nil"/>
              <w:left w:val="nil"/>
              <w:bottom w:val="nil"/>
              <w:right w:val="nil"/>
            </w:tcBorders>
          </w:tcPr>
          <w:p w:rsidR="00B15223" w:rsidRPr="009E65B6" w:rsidRDefault="00B15223" w:rsidP="00131655">
            <w:pPr>
              <w:spacing w:before="60" w:after="60"/>
              <w:jc w:val="center"/>
              <w:rPr>
                <w:rFonts w:ascii="Arial" w:hAnsi="Arial" w:cs="Arial"/>
                <w:b/>
                <w:bCs/>
                <w:u w:val="single"/>
                <w:lang w:val="en-CA"/>
              </w:rPr>
            </w:pPr>
            <w:r w:rsidRPr="009E65B6">
              <w:rPr>
                <w:rFonts w:ascii="Arial" w:hAnsi="Arial" w:cs="Arial"/>
                <w:b/>
                <w:bCs/>
                <w:u w:val="single"/>
                <w:lang w:val="en-CA"/>
              </w:rPr>
              <w:t xml:space="preserve">  3.00</w:t>
            </w:r>
          </w:p>
        </w:tc>
        <w:tc>
          <w:tcPr>
            <w:tcW w:w="1295" w:type="dxa"/>
            <w:tcBorders>
              <w:top w:val="nil"/>
              <w:left w:val="nil"/>
              <w:bottom w:val="nil"/>
              <w:right w:val="nil"/>
            </w:tcBorders>
          </w:tcPr>
          <w:p w:rsidR="00B15223" w:rsidRPr="009E65B6" w:rsidRDefault="00B15223" w:rsidP="00131655">
            <w:pPr>
              <w:spacing w:before="60" w:after="60"/>
              <w:jc w:val="center"/>
              <w:rPr>
                <w:rFonts w:ascii="Arial" w:hAnsi="Arial" w:cs="Arial"/>
                <w:b/>
                <w:bCs/>
                <w:u w:val="single"/>
                <w:lang w:val="en-CA"/>
              </w:rPr>
            </w:pPr>
            <w:r w:rsidRPr="009E65B6">
              <w:rPr>
                <w:rFonts w:ascii="Arial" w:hAnsi="Arial" w:cs="Arial"/>
                <w:b/>
                <w:bCs/>
                <w:u w:val="single"/>
                <w:lang w:val="en-CA"/>
              </w:rPr>
              <w:t xml:space="preserve"> 60%</w:t>
            </w:r>
          </w:p>
        </w:tc>
      </w:tr>
      <w:tr w:rsidR="00B15223" w:rsidRPr="009E65B6">
        <w:trPr>
          <w:jc w:val="center"/>
        </w:trPr>
        <w:tc>
          <w:tcPr>
            <w:tcW w:w="4589" w:type="dxa"/>
            <w:tcBorders>
              <w:top w:val="nil"/>
              <w:left w:val="nil"/>
              <w:bottom w:val="nil"/>
              <w:right w:val="nil"/>
            </w:tcBorders>
          </w:tcPr>
          <w:p w:rsidR="00B15223" w:rsidRPr="009E65B6" w:rsidRDefault="00B15223" w:rsidP="00865805">
            <w:pPr>
              <w:spacing w:before="60" w:after="60"/>
              <w:rPr>
                <w:rFonts w:ascii="Arial" w:hAnsi="Arial" w:cs="Arial"/>
                <w:b/>
                <w:bCs/>
                <w:lang w:val="en-CA"/>
              </w:rPr>
            </w:pPr>
            <w:r w:rsidRPr="009E65B6">
              <w:rPr>
                <w:rFonts w:ascii="Arial" w:hAnsi="Arial" w:cs="Arial"/>
                <w:b/>
                <w:bCs/>
                <w:lang w:val="en-CA"/>
              </w:rPr>
              <w:t>Contribution margin</w:t>
            </w:r>
          </w:p>
        </w:tc>
        <w:tc>
          <w:tcPr>
            <w:tcW w:w="1618" w:type="dxa"/>
            <w:tcBorders>
              <w:top w:val="nil"/>
              <w:left w:val="nil"/>
              <w:bottom w:val="nil"/>
              <w:right w:val="nil"/>
            </w:tcBorders>
          </w:tcPr>
          <w:p w:rsidR="00B15223" w:rsidRPr="009E65B6" w:rsidRDefault="00B15223" w:rsidP="00131655">
            <w:pPr>
              <w:spacing w:before="60" w:after="60"/>
              <w:jc w:val="center"/>
              <w:rPr>
                <w:rFonts w:ascii="Arial" w:hAnsi="Arial" w:cs="Arial"/>
                <w:b/>
                <w:bCs/>
                <w:lang w:val="en-CA"/>
              </w:rPr>
            </w:pPr>
            <w:r w:rsidRPr="009E65B6">
              <w:rPr>
                <w:rFonts w:ascii="Arial" w:hAnsi="Arial" w:cs="Arial"/>
                <w:b/>
                <w:bCs/>
                <w:lang w:val="en-CA"/>
              </w:rPr>
              <w:t xml:space="preserve">  1,392,000</w:t>
            </w:r>
          </w:p>
        </w:tc>
        <w:tc>
          <w:tcPr>
            <w:tcW w:w="1260" w:type="dxa"/>
            <w:tcBorders>
              <w:top w:val="nil"/>
              <w:left w:val="nil"/>
              <w:bottom w:val="nil"/>
              <w:right w:val="nil"/>
            </w:tcBorders>
          </w:tcPr>
          <w:p w:rsidR="00B15223" w:rsidRPr="009E65B6" w:rsidRDefault="00B15223" w:rsidP="00131655">
            <w:pPr>
              <w:spacing w:before="60" w:after="60"/>
              <w:jc w:val="center"/>
              <w:rPr>
                <w:rFonts w:ascii="Arial" w:hAnsi="Arial" w:cs="Arial"/>
                <w:b/>
                <w:bCs/>
                <w:lang w:val="en-CA"/>
              </w:rPr>
            </w:pPr>
            <w:r w:rsidRPr="009E65B6">
              <w:rPr>
                <w:rFonts w:ascii="Arial" w:hAnsi="Arial" w:cs="Arial"/>
                <w:b/>
                <w:bCs/>
                <w:lang w:val="en-CA"/>
              </w:rPr>
              <w:t xml:space="preserve">  2.00</w:t>
            </w:r>
          </w:p>
        </w:tc>
        <w:tc>
          <w:tcPr>
            <w:tcW w:w="1295" w:type="dxa"/>
            <w:tcBorders>
              <w:top w:val="nil"/>
              <w:left w:val="nil"/>
              <w:bottom w:val="nil"/>
              <w:right w:val="nil"/>
            </w:tcBorders>
          </w:tcPr>
          <w:p w:rsidR="00B15223" w:rsidRPr="009E65B6" w:rsidRDefault="00B15223" w:rsidP="00131655">
            <w:pPr>
              <w:spacing w:before="60" w:after="60"/>
              <w:jc w:val="center"/>
              <w:rPr>
                <w:rFonts w:ascii="Arial" w:hAnsi="Arial" w:cs="Arial"/>
                <w:b/>
                <w:bCs/>
                <w:lang w:val="en-CA"/>
              </w:rPr>
            </w:pPr>
            <w:r w:rsidRPr="009E65B6">
              <w:rPr>
                <w:rFonts w:ascii="Arial" w:hAnsi="Arial" w:cs="Arial"/>
                <w:b/>
                <w:bCs/>
                <w:lang w:val="en-CA"/>
              </w:rPr>
              <w:t xml:space="preserve"> 40%</w:t>
            </w:r>
          </w:p>
        </w:tc>
      </w:tr>
      <w:tr w:rsidR="00B15223" w:rsidRPr="009E65B6">
        <w:trPr>
          <w:jc w:val="center"/>
        </w:trPr>
        <w:tc>
          <w:tcPr>
            <w:tcW w:w="4589" w:type="dxa"/>
            <w:tcBorders>
              <w:top w:val="nil"/>
              <w:left w:val="nil"/>
              <w:bottom w:val="nil"/>
              <w:right w:val="nil"/>
            </w:tcBorders>
          </w:tcPr>
          <w:p w:rsidR="00B15223" w:rsidRPr="009E65B6" w:rsidRDefault="00B15223" w:rsidP="00865805">
            <w:pPr>
              <w:spacing w:before="60" w:after="60"/>
              <w:rPr>
                <w:rFonts w:ascii="Arial" w:hAnsi="Arial" w:cs="Arial"/>
                <w:b/>
                <w:bCs/>
                <w:lang w:val="en-CA"/>
              </w:rPr>
            </w:pPr>
            <w:r w:rsidRPr="009E65B6">
              <w:rPr>
                <w:rFonts w:ascii="Arial" w:hAnsi="Arial" w:cs="Arial"/>
                <w:b/>
                <w:bCs/>
                <w:lang w:val="en-CA"/>
              </w:rPr>
              <w:t>Fixed Expenses</w:t>
            </w:r>
          </w:p>
        </w:tc>
        <w:tc>
          <w:tcPr>
            <w:tcW w:w="1618" w:type="dxa"/>
            <w:tcBorders>
              <w:top w:val="nil"/>
              <w:left w:val="nil"/>
              <w:bottom w:val="nil"/>
              <w:right w:val="nil"/>
            </w:tcBorders>
          </w:tcPr>
          <w:p w:rsidR="00B15223" w:rsidRPr="009E65B6" w:rsidRDefault="00B15223" w:rsidP="00865805">
            <w:pPr>
              <w:spacing w:before="60" w:after="60"/>
              <w:jc w:val="center"/>
              <w:rPr>
                <w:rFonts w:ascii="Arial" w:hAnsi="Arial" w:cs="Arial"/>
                <w:b/>
                <w:bCs/>
                <w:u w:val="single"/>
                <w:lang w:val="en-CA"/>
              </w:rPr>
            </w:pPr>
            <w:r w:rsidRPr="009E65B6">
              <w:rPr>
                <w:rFonts w:ascii="Arial" w:hAnsi="Arial" w:cs="Arial"/>
                <w:b/>
                <w:bCs/>
                <w:u w:val="single"/>
                <w:lang w:val="en-CA"/>
              </w:rPr>
              <w:t xml:space="preserve">    683,338</w:t>
            </w:r>
          </w:p>
        </w:tc>
        <w:tc>
          <w:tcPr>
            <w:tcW w:w="1260" w:type="dxa"/>
            <w:tcBorders>
              <w:top w:val="nil"/>
              <w:left w:val="nil"/>
              <w:bottom w:val="nil"/>
              <w:right w:val="nil"/>
            </w:tcBorders>
          </w:tcPr>
          <w:p w:rsidR="00B15223" w:rsidRPr="009E65B6" w:rsidRDefault="00B15223" w:rsidP="00865805">
            <w:pPr>
              <w:spacing w:before="60" w:after="60"/>
              <w:jc w:val="center"/>
              <w:rPr>
                <w:rFonts w:ascii="Arial" w:hAnsi="Arial" w:cs="Arial"/>
                <w:b/>
                <w:bCs/>
                <w:lang w:val="en-CA"/>
              </w:rPr>
            </w:pPr>
          </w:p>
        </w:tc>
        <w:tc>
          <w:tcPr>
            <w:tcW w:w="1295" w:type="dxa"/>
            <w:tcBorders>
              <w:top w:val="nil"/>
              <w:left w:val="nil"/>
              <w:bottom w:val="nil"/>
              <w:right w:val="nil"/>
            </w:tcBorders>
          </w:tcPr>
          <w:p w:rsidR="00B15223" w:rsidRPr="009E65B6" w:rsidRDefault="00B15223" w:rsidP="00865805">
            <w:pPr>
              <w:spacing w:before="60" w:after="60"/>
              <w:jc w:val="center"/>
              <w:rPr>
                <w:rFonts w:ascii="Arial" w:hAnsi="Arial" w:cs="Arial"/>
                <w:b/>
                <w:bCs/>
                <w:lang w:val="en-CA"/>
              </w:rPr>
            </w:pPr>
          </w:p>
        </w:tc>
      </w:tr>
      <w:tr w:rsidR="00B15223" w:rsidRPr="009E65B6">
        <w:trPr>
          <w:jc w:val="center"/>
        </w:trPr>
        <w:tc>
          <w:tcPr>
            <w:tcW w:w="4589" w:type="dxa"/>
            <w:tcBorders>
              <w:top w:val="nil"/>
              <w:left w:val="nil"/>
              <w:bottom w:val="nil"/>
              <w:right w:val="nil"/>
            </w:tcBorders>
          </w:tcPr>
          <w:p w:rsidR="00B15223" w:rsidRPr="009E65B6" w:rsidRDefault="00B15223" w:rsidP="00865805">
            <w:pPr>
              <w:spacing w:before="60" w:after="60"/>
              <w:rPr>
                <w:rFonts w:ascii="Arial" w:hAnsi="Arial" w:cs="Arial"/>
                <w:b/>
                <w:bCs/>
                <w:lang w:val="en-CA"/>
              </w:rPr>
            </w:pPr>
            <w:r w:rsidRPr="009E65B6">
              <w:rPr>
                <w:rFonts w:ascii="Arial" w:hAnsi="Arial" w:cs="Arial"/>
                <w:b/>
                <w:bCs/>
                <w:lang w:val="en-CA"/>
              </w:rPr>
              <w:t>Operating income from product</w:t>
            </w:r>
          </w:p>
        </w:tc>
        <w:tc>
          <w:tcPr>
            <w:tcW w:w="1618" w:type="dxa"/>
            <w:tcBorders>
              <w:top w:val="nil"/>
              <w:left w:val="nil"/>
              <w:bottom w:val="nil"/>
              <w:right w:val="nil"/>
            </w:tcBorders>
          </w:tcPr>
          <w:p w:rsidR="00B15223" w:rsidRPr="009E65B6" w:rsidRDefault="00B15223" w:rsidP="00131655">
            <w:pPr>
              <w:spacing w:before="60" w:after="60"/>
              <w:jc w:val="center"/>
              <w:rPr>
                <w:rFonts w:ascii="Arial" w:hAnsi="Arial" w:cs="Arial"/>
                <w:b/>
                <w:bCs/>
                <w:u w:val="double"/>
                <w:lang w:val="en-CA"/>
              </w:rPr>
            </w:pPr>
            <w:r w:rsidRPr="009E65B6">
              <w:rPr>
                <w:rFonts w:ascii="Arial" w:hAnsi="Arial" w:cs="Arial"/>
                <w:b/>
                <w:bCs/>
                <w:u w:val="double"/>
                <w:lang w:val="en-CA"/>
              </w:rPr>
              <w:t>$  708,662</w:t>
            </w:r>
          </w:p>
        </w:tc>
        <w:tc>
          <w:tcPr>
            <w:tcW w:w="1260" w:type="dxa"/>
            <w:tcBorders>
              <w:top w:val="nil"/>
              <w:left w:val="nil"/>
              <w:bottom w:val="nil"/>
              <w:right w:val="nil"/>
            </w:tcBorders>
          </w:tcPr>
          <w:p w:rsidR="00B15223" w:rsidRPr="009E65B6" w:rsidRDefault="00B15223" w:rsidP="00865805">
            <w:pPr>
              <w:spacing w:before="60" w:after="60"/>
              <w:jc w:val="right"/>
              <w:rPr>
                <w:rFonts w:ascii="Arial" w:hAnsi="Arial" w:cs="Arial"/>
                <w:b/>
                <w:bCs/>
                <w:lang w:val="en-CA"/>
              </w:rPr>
            </w:pPr>
          </w:p>
        </w:tc>
        <w:tc>
          <w:tcPr>
            <w:tcW w:w="1295" w:type="dxa"/>
            <w:tcBorders>
              <w:top w:val="nil"/>
              <w:left w:val="nil"/>
              <w:bottom w:val="nil"/>
              <w:right w:val="nil"/>
            </w:tcBorders>
          </w:tcPr>
          <w:p w:rsidR="00B15223" w:rsidRPr="009E65B6" w:rsidRDefault="00B15223" w:rsidP="00865805">
            <w:pPr>
              <w:spacing w:before="60" w:after="60"/>
              <w:jc w:val="center"/>
              <w:rPr>
                <w:rFonts w:ascii="Arial" w:hAnsi="Arial" w:cs="Arial"/>
                <w:b/>
                <w:bCs/>
                <w:lang w:val="en-CA"/>
              </w:rPr>
            </w:pPr>
          </w:p>
        </w:tc>
      </w:tr>
    </w:tbl>
    <w:p w:rsidR="00B15223" w:rsidRPr="009E65B6" w:rsidRDefault="00B15223" w:rsidP="00F82152">
      <w:pPr>
        <w:rPr>
          <w:rFonts w:ascii="Arial" w:hAnsi="Arial" w:cs="Arial"/>
          <w:b/>
          <w:bCs/>
          <w:lang w:val="en-CA"/>
        </w:rPr>
      </w:pPr>
    </w:p>
    <w:p w:rsidR="00B15223" w:rsidRPr="009E65B6" w:rsidRDefault="00B15223" w:rsidP="00FD004B">
      <w:pPr>
        <w:spacing w:line="276" w:lineRule="auto"/>
        <w:rPr>
          <w:rFonts w:ascii="Arial" w:hAnsi="Arial" w:cs="Arial"/>
          <w:b/>
          <w:bCs/>
          <w:lang w:val="en-CA"/>
        </w:rPr>
      </w:pPr>
      <w:r w:rsidRPr="009E65B6">
        <w:rPr>
          <w:rFonts w:ascii="Arial" w:hAnsi="Arial" w:cs="Arial"/>
          <w:b/>
          <w:bCs/>
          <w:lang w:val="en-CA"/>
        </w:rPr>
        <w:t xml:space="preserve">(1)  Break-even point in units = 341,669 units </w:t>
      </w:r>
    </w:p>
    <w:p w:rsidR="00B15223" w:rsidRPr="009E65B6" w:rsidRDefault="00B15223" w:rsidP="00FD004B">
      <w:pPr>
        <w:spacing w:line="276" w:lineRule="auto"/>
        <w:ind w:left="1" w:firstLine="1"/>
        <w:rPr>
          <w:rFonts w:ascii="Arial" w:hAnsi="Arial" w:cs="Arial"/>
          <w:b/>
          <w:bCs/>
          <w:lang w:val="en-CA"/>
        </w:rPr>
      </w:pPr>
      <w:r w:rsidRPr="009E65B6">
        <w:rPr>
          <w:rFonts w:ascii="Arial" w:hAnsi="Arial" w:cs="Arial"/>
          <w:b/>
          <w:bCs/>
          <w:lang w:val="en-CA"/>
        </w:rPr>
        <w:t xml:space="preserve">       </w:t>
      </w:r>
      <w:r w:rsidRPr="009E65B6">
        <w:rPr>
          <w:rFonts w:ascii="Arial" w:hAnsi="Arial" w:cs="Arial"/>
          <w:b/>
          <w:bCs/>
          <w:lang w:val="en-CA"/>
        </w:rPr>
        <w:tab/>
      </w:r>
    </w:p>
    <w:p w:rsidR="00B15223" w:rsidRPr="009E65B6" w:rsidRDefault="00B15223" w:rsidP="00FD004B">
      <w:pPr>
        <w:spacing w:line="276" w:lineRule="auto"/>
        <w:ind w:left="1" w:firstLine="1"/>
        <w:rPr>
          <w:rFonts w:ascii="Arial" w:hAnsi="Arial" w:cs="Arial"/>
          <w:b/>
          <w:bCs/>
          <w:color w:val="FF0000"/>
          <w:lang w:val="en-CA"/>
        </w:rPr>
      </w:pPr>
      <w:r w:rsidRPr="009E65B6">
        <w:rPr>
          <w:rFonts w:ascii="Arial" w:hAnsi="Arial" w:cs="Arial"/>
          <w:b/>
          <w:bCs/>
          <w:lang w:val="en-CA"/>
        </w:rPr>
        <w:tab/>
        <w:t xml:space="preserve">CM = SP $5 – VC $2,088,000 / 696,000  = $2  </w:t>
      </w:r>
      <w:r w:rsidRPr="009E65B6">
        <w:rPr>
          <w:rFonts w:ascii="Arial" w:hAnsi="Arial" w:cs="Arial"/>
          <w:b/>
          <w:bCs/>
          <w:color w:val="FF0000"/>
          <w:lang w:val="en-CA"/>
        </w:rPr>
        <w:t>0.5 mark</w:t>
      </w:r>
    </w:p>
    <w:p w:rsidR="00B15223" w:rsidRPr="009E65B6" w:rsidRDefault="00B15223" w:rsidP="00FD004B">
      <w:pPr>
        <w:spacing w:line="276" w:lineRule="auto"/>
        <w:ind w:left="1" w:firstLine="1"/>
        <w:rPr>
          <w:rFonts w:ascii="Arial" w:hAnsi="Arial" w:cs="Arial"/>
          <w:b/>
          <w:bCs/>
          <w:lang w:val="en-CA"/>
        </w:rPr>
      </w:pPr>
      <w:r w:rsidRPr="009E65B6">
        <w:rPr>
          <w:rFonts w:ascii="Arial" w:hAnsi="Arial" w:cs="Arial"/>
          <w:b/>
          <w:bCs/>
          <w:lang w:val="en-CA"/>
        </w:rPr>
        <w:tab/>
        <w:t xml:space="preserve">CMR = $2/$5 = 40% </w:t>
      </w:r>
      <w:r w:rsidRPr="009E65B6">
        <w:rPr>
          <w:rFonts w:ascii="Arial" w:hAnsi="Arial" w:cs="Arial"/>
          <w:b/>
          <w:bCs/>
          <w:color w:val="FF0000"/>
          <w:lang w:val="en-CA"/>
        </w:rPr>
        <w:t>0.5 mark</w:t>
      </w:r>
    </w:p>
    <w:p w:rsidR="00B15223" w:rsidRPr="009E65B6" w:rsidRDefault="00B15223" w:rsidP="00131655">
      <w:pPr>
        <w:spacing w:line="276" w:lineRule="auto"/>
        <w:ind w:left="1" w:firstLine="1"/>
        <w:rPr>
          <w:rFonts w:ascii="Arial" w:hAnsi="Arial" w:cs="Arial"/>
          <w:b/>
          <w:bCs/>
          <w:color w:val="FF0000"/>
          <w:lang w:val="en-CA"/>
        </w:rPr>
      </w:pPr>
      <w:r w:rsidRPr="009E65B6">
        <w:rPr>
          <w:rFonts w:ascii="Arial" w:hAnsi="Arial" w:cs="Arial"/>
          <w:b/>
          <w:bCs/>
          <w:lang w:val="en-CA"/>
        </w:rPr>
        <w:tab/>
        <w:t>Fixed expenses</w:t>
      </w:r>
      <w:r w:rsidRPr="009E65B6">
        <w:rPr>
          <w:rFonts w:ascii="Arial" w:hAnsi="Arial" w:cs="Arial"/>
          <w:b/>
          <w:bCs/>
          <w:lang w:val="en-CA"/>
        </w:rPr>
        <w:tab/>
      </w:r>
      <w:r w:rsidRPr="009E65B6">
        <w:rPr>
          <w:rFonts w:ascii="Arial" w:hAnsi="Arial" w:cs="Arial"/>
          <w:b/>
          <w:bCs/>
          <w:lang w:val="en-CA"/>
        </w:rPr>
        <w:tab/>
        <w:t xml:space="preserve"> $683,338 ÷ Unit CM  $2 = 341,669 units </w:t>
      </w:r>
      <w:r w:rsidRPr="009E65B6">
        <w:rPr>
          <w:rFonts w:ascii="Arial" w:hAnsi="Arial" w:cs="Arial"/>
          <w:b/>
          <w:bCs/>
          <w:color w:val="FF0000"/>
          <w:lang w:val="en-CA"/>
        </w:rPr>
        <w:t>1 Mark</w:t>
      </w:r>
    </w:p>
    <w:p w:rsidR="00B15223" w:rsidRPr="009E65B6" w:rsidRDefault="00B15223" w:rsidP="00F82152">
      <w:pPr>
        <w:spacing w:line="276" w:lineRule="auto"/>
        <w:rPr>
          <w:rFonts w:ascii="Arial" w:hAnsi="Arial" w:cs="Arial"/>
          <w:b/>
          <w:bCs/>
          <w:lang w:val="en-CA"/>
        </w:rPr>
      </w:pPr>
    </w:p>
    <w:p w:rsidR="00B15223" w:rsidRPr="009E65B6" w:rsidRDefault="00B15223" w:rsidP="00131655">
      <w:pPr>
        <w:spacing w:line="276" w:lineRule="auto"/>
        <w:ind w:firstLine="1"/>
        <w:rPr>
          <w:rFonts w:ascii="Arial" w:hAnsi="Arial" w:cs="Arial"/>
          <w:b/>
          <w:bCs/>
          <w:lang w:val="en-CA"/>
        </w:rPr>
      </w:pPr>
      <w:r w:rsidRPr="009E65B6">
        <w:rPr>
          <w:rFonts w:ascii="Arial" w:hAnsi="Arial" w:cs="Arial"/>
          <w:b/>
          <w:bCs/>
          <w:lang w:val="en-CA"/>
        </w:rPr>
        <w:t xml:space="preserve">       Break-even point in dollars = $1,708,345</w:t>
      </w:r>
    </w:p>
    <w:p w:rsidR="00B15223" w:rsidRPr="009E65B6" w:rsidRDefault="00B15223" w:rsidP="00131655">
      <w:pPr>
        <w:spacing w:line="276" w:lineRule="auto"/>
        <w:rPr>
          <w:rFonts w:ascii="Arial" w:hAnsi="Arial" w:cs="Arial"/>
          <w:b/>
          <w:bCs/>
          <w:lang w:val="en-CA"/>
        </w:rPr>
      </w:pPr>
      <w:r w:rsidRPr="009E65B6">
        <w:rPr>
          <w:rFonts w:ascii="Arial" w:hAnsi="Arial" w:cs="Arial"/>
          <w:b/>
          <w:bCs/>
          <w:lang w:val="en-CA"/>
        </w:rPr>
        <w:t xml:space="preserve">       Fixed expenses</w:t>
      </w:r>
      <w:r w:rsidRPr="009E65B6">
        <w:rPr>
          <w:rFonts w:ascii="Arial" w:hAnsi="Arial" w:cs="Arial"/>
          <w:b/>
          <w:bCs/>
          <w:lang w:val="en-CA"/>
        </w:rPr>
        <w:tab/>
      </w:r>
      <w:r w:rsidRPr="009E65B6">
        <w:rPr>
          <w:rFonts w:ascii="Arial" w:hAnsi="Arial" w:cs="Arial"/>
          <w:b/>
          <w:bCs/>
          <w:lang w:val="en-CA"/>
        </w:rPr>
        <w:tab/>
        <w:t xml:space="preserve"> $683,338 ÷ CM ratio</w:t>
      </w:r>
      <w:r w:rsidRPr="009E65B6">
        <w:rPr>
          <w:rFonts w:ascii="Arial" w:hAnsi="Arial" w:cs="Arial"/>
          <w:b/>
          <w:bCs/>
          <w:lang w:val="en-CA"/>
        </w:rPr>
        <w:tab/>
        <w:t xml:space="preserve"> 0.40 = $1,708,345 </w:t>
      </w:r>
      <w:r w:rsidRPr="009E65B6">
        <w:rPr>
          <w:rFonts w:ascii="Arial" w:hAnsi="Arial" w:cs="Arial"/>
          <w:b/>
          <w:bCs/>
          <w:color w:val="FF0000"/>
          <w:lang w:val="en-CA"/>
        </w:rPr>
        <w:t>1 Mark</w:t>
      </w:r>
    </w:p>
    <w:p w:rsidR="00B15223" w:rsidRPr="009E65B6" w:rsidRDefault="00B15223" w:rsidP="00F82152">
      <w:pPr>
        <w:spacing w:line="276" w:lineRule="auto"/>
        <w:rPr>
          <w:rFonts w:ascii="Arial" w:hAnsi="Arial" w:cs="Arial"/>
          <w:b/>
          <w:bCs/>
          <w:lang w:val="en-CA"/>
        </w:rPr>
      </w:pPr>
    </w:p>
    <w:p w:rsidR="00B15223" w:rsidRPr="009E65B6" w:rsidRDefault="00B15223" w:rsidP="00BF6E9D">
      <w:pPr>
        <w:spacing w:line="276" w:lineRule="auto"/>
        <w:rPr>
          <w:rFonts w:ascii="Arial" w:hAnsi="Arial" w:cs="Arial"/>
          <w:b/>
          <w:bCs/>
          <w:lang w:val="en-CA"/>
        </w:rPr>
      </w:pPr>
      <w:r w:rsidRPr="009E65B6">
        <w:rPr>
          <w:rFonts w:ascii="Arial" w:hAnsi="Arial" w:cs="Arial"/>
          <w:b/>
          <w:bCs/>
          <w:lang w:val="en-CA"/>
        </w:rPr>
        <w:t>(2)  Company would have to sell an additional 35,433 Units.</w:t>
      </w:r>
    </w:p>
    <w:p w:rsidR="00B15223" w:rsidRPr="009E65B6" w:rsidRDefault="00B15223" w:rsidP="00F51A7F">
      <w:pPr>
        <w:spacing w:line="276" w:lineRule="auto"/>
        <w:rPr>
          <w:rFonts w:ascii="Arial" w:hAnsi="Arial" w:cs="Arial"/>
          <w:b/>
          <w:bCs/>
          <w:lang w:val="en-CA"/>
        </w:rPr>
      </w:pPr>
      <w:r w:rsidRPr="009E65B6">
        <w:rPr>
          <w:rFonts w:ascii="Arial" w:hAnsi="Arial" w:cs="Arial"/>
          <w:b/>
          <w:bCs/>
          <w:lang w:val="en-CA"/>
        </w:rPr>
        <w:t xml:space="preserve">       10% increase in operating income = 0.10 × $</w:t>
      </w:r>
      <w:r w:rsidRPr="009E65B6">
        <w:rPr>
          <w:rFonts w:ascii="Arial" w:hAnsi="Arial" w:cs="Arial"/>
          <w:b/>
          <w:bCs/>
          <w:u w:val="double"/>
          <w:lang w:val="en-CA"/>
        </w:rPr>
        <w:t>708,662</w:t>
      </w:r>
      <w:r w:rsidRPr="009E65B6">
        <w:rPr>
          <w:rFonts w:ascii="Arial" w:hAnsi="Arial" w:cs="Arial"/>
          <w:b/>
          <w:bCs/>
          <w:lang w:val="en-CA"/>
        </w:rPr>
        <w:t>= $</w:t>
      </w:r>
      <w:r w:rsidRPr="009E65B6">
        <w:rPr>
          <w:rFonts w:ascii="Arial" w:hAnsi="Arial" w:cs="Arial"/>
          <w:b/>
          <w:bCs/>
          <w:u w:val="double"/>
          <w:lang w:val="en-CA"/>
        </w:rPr>
        <w:t>70,866.20</w:t>
      </w:r>
    </w:p>
    <w:p w:rsidR="00B15223" w:rsidRPr="009E65B6" w:rsidRDefault="00B15223" w:rsidP="00F82152">
      <w:pPr>
        <w:spacing w:line="276" w:lineRule="auto"/>
        <w:rPr>
          <w:rFonts w:ascii="Arial" w:hAnsi="Arial" w:cs="Arial"/>
          <w:b/>
          <w:bCs/>
          <w:lang w:val="en-CA"/>
        </w:rPr>
      </w:pPr>
      <w:r w:rsidRPr="009E65B6">
        <w:rPr>
          <w:rFonts w:ascii="Arial" w:hAnsi="Arial" w:cs="Arial"/>
          <w:b/>
          <w:bCs/>
          <w:lang w:val="en-CA"/>
        </w:rPr>
        <w:tab/>
        <w:t xml:space="preserve">        </w:t>
      </w:r>
    </w:p>
    <w:p w:rsidR="00B15223" w:rsidRPr="009E65B6" w:rsidRDefault="00B15223" w:rsidP="00F51A7F">
      <w:pPr>
        <w:spacing w:line="276" w:lineRule="auto"/>
        <w:rPr>
          <w:rFonts w:ascii="Arial" w:hAnsi="Arial" w:cs="Arial"/>
          <w:b/>
          <w:bCs/>
          <w:lang w:val="en-CA"/>
        </w:rPr>
      </w:pPr>
      <w:r w:rsidRPr="009E65B6">
        <w:rPr>
          <w:rFonts w:ascii="Arial" w:hAnsi="Arial" w:cs="Arial"/>
          <w:b/>
          <w:bCs/>
          <w:lang w:val="en-CA"/>
        </w:rPr>
        <w:t xml:space="preserve">      Required increase in contribution margin = $$</w:t>
      </w:r>
      <w:r w:rsidRPr="009E65B6">
        <w:rPr>
          <w:rFonts w:ascii="Arial" w:hAnsi="Arial" w:cs="Arial"/>
          <w:b/>
          <w:bCs/>
          <w:u w:val="double"/>
          <w:lang w:val="en-CA"/>
        </w:rPr>
        <w:t>70,866.20</w:t>
      </w:r>
    </w:p>
    <w:p w:rsidR="00B15223" w:rsidRPr="009E65B6" w:rsidRDefault="00B15223" w:rsidP="00350649">
      <w:pPr>
        <w:spacing w:line="276" w:lineRule="auto"/>
        <w:rPr>
          <w:rFonts w:ascii="Arial" w:hAnsi="Arial" w:cs="Arial"/>
          <w:b/>
          <w:bCs/>
          <w:lang w:val="en-CA"/>
        </w:rPr>
      </w:pPr>
      <w:r w:rsidRPr="009E65B6">
        <w:rPr>
          <w:rFonts w:ascii="Arial" w:hAnsi="Arial" w:cs="Arial"/>
          <w:b/>
          <w:bCs/>
          <w:lang w:val="en-CA"/>
        </w:rPr>
        <w:t xml:space="preserve">      Required increase in unit sales = $$</w:t>
      </w:r>
      <w:r w:rsidRPr="009E65B6">
        <w:rPr>
          <w:rFonts w:ascii="Arial" w:hAnsi="Arial" w:cs="Arial"/>
          <w:b/>
          <w:bCs/>
          <w:u w:val="double"/>
          <w:lang w:val="en-CA"/>
        </w:rPr>
        <w:t>70,866.20</w:t>
      </w:r>
      <w:r w:rsidRPr="009E65B6">
        <w:rPr>
          <w:rFonts w:ascii="Arial" w:hAnsi="Arial" w:cs="Arial"/>
          <w:b/>
          <w:bCs/>
          <w:lang w:val="en-CA"/>
        </w:rPr>
        <w:t xml:space="preserve">÷ $2 = 35,433 Units </w:t>
      </w:r>
      <w:r w:rsidRPr="009E65B6">
        <w:rPr>
          <w:rFonts w:ascii="Arial" w:hAnsi="Arial" w:cs="Arial"/>
          <w:b/>
          <w:bCs/>
          <w:lang w:val="en-CA"/>
        </w:rPr>
        <w:tab/>
        <w:t xml:space="preserve">(rounded) </w:t>
      </w:r>
      <w:r w:rsidRPr="009E65B6">
        <w:rPr>
          <w:rFonts w:ascii="Arial" w:hAnsi="Arial" w:cs="Arial"/>
          <w:b/>
          <w:bCs/>
          <w:color w:val="FF0000"/>
          <w:lang w:val="en-CA"/>
        </w:rPr>
        <w:t>(2 marks)</w:t>
      </w:r>
    </w:p>
    <w:p w:rsidR="00B15223" w:rsidRPr="009E65B6" w:rsidRDefault="00B15223" w:rsidP="00F82152">
      <w:pPr>
        <w:spacing w:line="276" w:lineRule="auto"/>
        <w:rPr>
          <w:rFonts w:ascii="Arial" w:hAnsi="Arial" w:cs="Arial"/>
          <w:b/>
          <w:bCs/>
          <w:lang w:val="en-CA"/>
        </w:rPr>
      </w:pPr>
    </w:p>
    <w:p w:rsidR="00B15223" w:rsidRPr="009E65B6" w:rsidRDefault="00B15223" w:rsidP="00BF6E9D">
      <w:pPr>
        <w:spacing w:line="276" w:lineRule="auto"/>
        <w:ind w:left="510" w:hanging="510"/>
        <w:rPr>
          <w:rFonts w:ascii="Arial" w:hAnsi="Arial" w:cs="Arial"/>
          <w:b/>
          <w:bCs/>
          <w:lang w:val="en-CA"/>
        </w:rPr>
      </w:pPr>
      <w:r w:rsidRPr="009E65B6">
        <w:rPr>
          <w:rFonts w:ascii="Arial" w:hAnsi="Arial" w:cs="Arial"/>
          <w:b/>
          <w:bCs/>
          <w:lang w:val="en-CA"/>
        </w:rPr>
        <w:t>(3)  The operating income is above the break-even point, so every dollar increases in contribution margin means a dollar increase in income.</w:t>
      </w:r>
    </w:p>
    <w:p w:rsidR="00B15223" w:rsidRPr="009E65B6" w:rsidRDefault="00B15223" w:rsidP="00350649">
      <w:pPr>
        <w:spacing w:line="276" w:lineRule="auto"/>
        <w:ind w:left="510" w:hanging="510"/>
        <w:rPr>
          <w:rFonts w:ascii="Arial" w:hAnsi="Arial" w:cs="Arial"/>
          <w:b/>
          <w:bCs/>
          <w:color w:val="FF0000"/>
          <w:lang w:val="en-CA"/>
        </w:rPr>
      </w:pPr>
      <w:r w:rsidRPr="009E65B6">
        <w:rPr>
          <w:rFonts w:ascii="Arial" w:hAnsi="Arial" w:cs="Arial"/>
          <w:b/>
          <w:bCs/>
          <w:lang w:val="en-CA"/>
        </w:rPr>
        <w:tab/>
        <w:t xml:space="preserve"> Since additional sales of 71,090 units will contribute 71,090 × $2 = $142,180 margin, operating income will also increase by $142,180.</w:t>
      </w:r>
      <w:r w:rsidRPr="009E65B6">
        <w:rPr>
          <w:rFonts w:ascii="Arial" w:hAnsi="Arial" w:cs="Arial"/>
          <w:b/>
          <w:bCs/>
          <w:color w:val="FF0000"/>
          <w:lang w:val="en-CA"/>
        </w:rPr>
        <w:t xml:space="preserve"> </w:t>
      </w:r>
    </w:p>
    <w:p w:rsidR="00B15223" w:rsidRPr="009E65B6" w:rsidRDefault="00B15223" w:rsidP="00350649">
      <w:pPr>
        <w:spacing w:line="276" w:lineRule="auto"/>
        <w:ind w:left="510" w:hanging="510"/>
        <w:rPr>
          <w:rFonts w:ascii="Arial" w:hAnsi="Arial" w:cs="Arial"/>
          <w:b/>
          <w:bCs/>
          <w:lang w:val="en-CA"/>
        </w:rPr>
      </w:pPr>
      <w:r w:rsidRPr="009E65B6">
        <w:rPr>
          <w:rFonts w:ascii="Arial" w:hAnsi="Arial" w:cs="Arial"/>
          <w:b/>
          <w:bCs/>
          <w:color w:val="FF0000"/>
          <w:lang w:val="en-CA"/>
        </w:rPr>
        <w:tab/>
        <w:t>(2 marks)</w:t>
      </w:r>
    </w:p>
    <w:p w:rsidR="00B15223" w:rsidRPr="009E65B6" w:rsidRDefault="00B15223" w:rsidP="00350649">
      <w:pPr>
        <w:pStyle w:val="NoSpacing"/>
        <w:rPr>
          <w:rFonts w:ascii="Arial" w:hAnsi="Arial" w:cs="Arial"/>
          <w:b/>
          <w:bCs/>
          <w:lang w:val="en-CA"/>
        </w:rPr>
      </w:pPr>
    </w:p>
    <w:p w:rsidR="00B15223" w:rsidRPr="009E65B6" w:rsidRDefault="00B15223" w:rsidP="00350649">
      <w:pPr>
        <w:pStyle w:val="NoSpacing"/>
        <w:rPr>
          <w:rFonts w:ascii="Arial" w:hAnsi="Arial" w:cs="Arial"/>
          <w:b/>
          <w:bCs/>
          <w:color w:val="FF0000"/>
          <w:lang w:val="en-CA"/>
        </w:rPr>
      </w:pPr>
      <w:r w:rsidRPr="009E65B6">
        <w:rPr>
          <w:rFonts w:ascii="Arial" w:hAnsi="Arial" w:cs="Arial"/>
          <w:b/>
          <w:bCs/>
          <w:lang w:val="en-CA"/>
        </w:rPr>
        <w:t xml:space="preserve">(4) DOL = CM / NI =   $1,392,000 / $ 708,662 = 1.96427 </w:t>
      </w:r>
      <w:r w:rsidRPr="009E65B6">
        <w:rPr>
          <w:rFonts w:ascii="Arial" w:hAnsi="Arial" w:cs="Arial"/>
          <w:b/>
          <w:bCs/>
          <w:color w:val="FF0000"/>
          <w:lang w:val="en-CA"/>
        </w:rPr>
        <w:t>1 mark</w:t>
      </w:r>
    </w:p>
    <w:p w:rsidR="00B15223" w:rsidRPr="009E65B6" w:rsidRDefault="00B15223" w:rsidP="00350649">
      <w:pPr>
        <w:pStyle w:val="NoSpacing"/>
        <w:rPr>
          <w:rFonts w:ascii="Arial" w:hAnsi="Arial" w:cs="Arial"/>
          <w:b/>
          <w:bCs/>
          <w:lang w:val="en-CA"/>
        </w:rPr>
      </w:pPr>
    </w:p>
    <w:p w:rsidR="00B15223" w:rsidRPr="009E65B6" w:rsidRDefault="00B15223" w:rsidP="00964071">
      <w:pPr>
        <w:pStyle w:val="NoSpacing"/>
        <w:rPr>
          <w:rFonts w:ascii="Arial" w:hAnsi="Arial" w:cs="Arial"/>
          <w:b/>
          <w:bCs/>
          <w:lang w:val="en-CA"/>
        </w:rPr>
      </w:pPr>
      <w:r w:rsidRPr="009E65B6">
        <w:rPr>
          <w:rFonts w:ascii="Arial" w:hAnsi="Arial" w:cs="Arial"/>
          <w:b/>
          <w:bCs/>
          <w:lang w:val="en-CA"/>
        </w:rPr>
        <w:t xml:space="preserve"> </w:t>
      </w:r>
      <w:r w:rsidRPr="009E65B6">
        <w:rPr>
          <w:rFonts w:ascii="Arial" w:hAnsi="Arial" w:cs="Arial"/>
          <w:b/>
          <w:bCs/>
          <w:lang w:val="en-CA"/>
        </w:rPr>
        <w:tab/>
        <w:t>S</w:t>
      </w:r>
      <w:r w:rsidRPr="009E65B6">
        <w:rPr>
          <w:rFonts w:ascii="Arial" w:hAnsi="Arial"/>
          <w:b/>
          <w:bCs/>
          <w:lang w:val="en-CA"/>
        </w:rPr>
        <w:t xml:space="preserve">ales had increased by 10% X </w:t>
      </w:r>
      <w:r w:rsidRPr="009E65B6">
        <w:rPr>
          <w:rFonts w:ascii="Arial" w:hAnsi="Arial" w:cs="Arial"/>
          <w:b/>
          <w:bCs/>
          <w:lang w:val="en-CA"/>
        </w:rPr>
        <w:t xml:space="preserve">$ 708,662 NI X DOL 1.96427  </w:t>
      </w:r>
      <w:r w:rsidRPr="009E65B6">
        <w:rPr>
          <w:rFonts w:ascii="Arial" w:hAnsi="Arial"/>
          <w:b/>
          <w:bCs/>
          <w:lang w:val="en-CA"/>
        </w:rPr>
        <w:t xml:space="preserve">= </w:t>
      </w:r>
      <w:r w:rsidRPr="009E65B6">
        <w:rPr>
          <w:rFonts w:ascii="Arial" w:hAnsi="Arial"/>
          <w:b/>
          <w:bCs/>
          <w:lang w:val="en-CA"/>
        </w:rPr>
        <w:tab/>
        <w:t xml:space="preserve">$139,200 </w:t>
      </w:r>
      <w:r w:rsidRPr="009E65B6">
        <w:rPr>
          <w:rFonts w:ascii="Arial" w:hAnsi="Arial"/>
          <w:b/>
          <w:bCs/>
          <w:lang w:val="en-CA"/>
        </w:rPr>
        <w:tab/>
        <w:t xml:space="preserve">Increased in Net Income  </w:t>
      </w:r>
      <w:r w:rsidRPr="009E65B6">
        <w:rPr>
          <w:rFonts w:ascii="Arial" w:hAnsi="Arial" w:cs="Arial"/>
          <w:b/>
          <w:bCs/>
          <w:color w:val="FF0000"/>
          <w:lang w:val="en-CA"/>
        </w:rPr>
        <w:t>2 marks</w:t>
      </w:r>
    </w:p>
    <w:p w:rsidR="00B15223" w:rsidRPr="009E65B6" w:rsidRDefault="00B15223" w:rsidP="00F82152">
      <w:pPr>
        <w:rPr>
          <w:rFonts w:ascii="Arial" w:hAnsi="Arial" w:cs="Arial"/>
          <w:b/>
          <w:bCs/>
          <w:lang w:val="en-CA"/>
        </w:rPr>
      </w:pPr>
    </w:p>
    <w:p w:rsidR="00B15223" w:rsidRPr="009E65B6" w:rsidRDefault="00B15223" w:rsidP="00D63BEE">
      <w:pPr>
        <w:pStyle w:val="Title"/>
        <w:rPr>
          <w:rFonts w:ascii="Arial" w:hAnsi="Arial" w:cs="Arial"/>
          <w:color w:val="FF0000"/>
          <w:sz w:val="20"/>
          <w:szCs w:val="20"/>
          <w:lang w:val="en-CA"/>
        </w:rPr>
      </w:pPr>
      <w:r w:rsidRPr="009E65B6">
        <w:rPr>
          <w:rFonts w:ascii="Arial" w:hAnsi="Arial" w:cs="Arial"/>
          <w:color w:val="FF0000"/>
          <w:sz w:val="20"/>
          <w:szCs w:val="20"/>
          <w:lang w:val="en-CA"/>
        </w:rPr>
        <w:t>Part 2: 6 MARKS</w:t>
      </w:r>
    </w:p>
    <w:p w:rsidR="00B15223" w:rsidRPr="009E65B6" w:rsidRDefault="00B15223" w:rsidP="00D25B89">
      <w:pPr>
        <w:pStyle w:val="ListParagraph"/>
        <w:numPr>
          <w:ilvl w:val="0"/>
          <w:numId w:val="10"/>
        </w:numPr>
        <w:spacing w:line="276" w:lineRule="auto"/>
        <w:rPr>
          <w:rFonts w:ascii="Arial" w:hAnsi="Arial" w:cs="Arial"/>
          <w:b/>
          <w:bCs/>
          <w:lang w:val="en-CA"/>
        </w:rPr>
      </w:pPr>
      <w:r w:rsidRPr="009E65B6">
        <w:rPr>
          <w:rFonts w:ascii="Arial" w:hAnsi="Arial" w:cs="Arial"/>
          <w:b/>
          <w:bCs/>
          <w:lang w:val="en-CA"/>
        </w:rPr>
        <w:t>1.  Total units = 450,000 + 1,687,500 + 112,500 = 2,250,000</w:t>
      </w:r>
    </w:p>
    <w:p w:rsidR="00B15223" w:rsidRPr="009E65B6" w:rsidRDefault="00B15223" w:rsidP="00964071">
      <w:pPr>
        <w:spacing w:line="276" w:lineRule="auto"/>
        <w:rPr>
          <w:rFonts w:ascii="Arial" w:hAnsi="Arial" w:cs="Arial"/>
          <w:b/>
          <w:bCs/>
          <w:color w:val="FF0000"/>
          <w:lang w:val="en-CA"/>
        </w:rPr>
      </w:pPr>
      <w:r w:rsidRPr="009E65B6">
        <w:rPr>
          <w:rFonts w:ascii="Arial" w:hAnsi="Arial" w:cs="Arial"/>
          <w:b/>
          <w:bCs/>
          <w:lang w:val="en-CA"/>
        </w:rPr>
        <w:t xml:space="preserve">             Sprinklers:     </w:t>
      </w:r>
      <w:r w:rsidRPr="009E65B6">
        <w:rPr>
          <w:rFonts w:ascii="Arial" w:hAnsi="Arial" w:cs="Arial"/>
          <w:b/>
          <w:bCs/>
          <w:lang w:val="en-CA"/>
        </w:rPr>
        <w:tab/>
        <w:t xml:space="preserve">450,000 ÷ 2,250,000 = 20% </w:t>
      </w:r>
      <w:r w:rsidRPr="009E65B6">
        <w:rPr>
          <w:rFonts w:ascii="Arial" w:hAnsi="Arial" w:cs="Arial"/>
          <w:b/>
          <w:bCs/>
          <w:color w:val="FF0000"/>
          <w:lang w:val="en-CA"/>
        </w:rPr>
        <w:t>0.25 mark</w:t>
      </w:r>
    </w:p>
    <w:p w:rsidR="00B15223" w:rsidRPr="009E65B6" w:rsidRDefault="00B15223" w:rsidP="00964071">
      <w:pPr>
        <w:spacing w:line="276" w:lineRule="auto"/>
        <w:rPr>
          <w:rFonts w:ascii="Arial" w:hAnsi="Arial" w:cs="Arial"/>
          <w:b/>
          <w:bCs/>
          <w:lang w:val="en-CA"/>
        </w:rPr>
      </w:pPr>
      <w:r w:rsidRPr="009E65B6">
        <w:rPr>
          <w:rFonts w:ascii="Arial" w:hAnsi="Arial" w:cs="Arial"/>
          <w:b/>
          <w:bCs/>
          <w:lang w:val="en-CA"/>
        </w:rPr>
        <w:t xml:space="preserve">      Valves:  </w:t>
      </w:r>
      <w:r w:rsidRPr="009E65B6">
        <w:rPr>
          <w:rFonts w:ascii="Arial" w:hAnsi="Arial" w:cs="Arial"/>
          <w:b/>
          <w:bCs/>
          <w:lang w:val="en-CA"/>
        </w:rPr>
        <w:tab/>
        <w:t xml:space="preserve">       </w:t>
      </w:r>
      <w:r w:rsidRPr="009E65B6">
        <w:rPr>
          <w:rFonts w:ascii="Arial" w:hAnsi="Arial" w:cs="Arial"/>
          <w:b/>
          <w:bCs/>
          <w:lang w:val="en-CA"/>
        </w:rPr>
        <w:tab/>
        <w:t xml:space="preserve">1,687,500 ÷ 2,250,000 = 75% </w:t>
      </w:r>
      <w:r w:rsidRPr="009E65B6">
        <w:rPr>
          <w:rFonts w:ascii="Arial" w:hAnsi="Arial" w:cs="Arial"/>
          <w:b/>
          <w:bCs/>
          <w:color w:val="FF0000"/>
          <w:lang w:val="en-CA"/>
        </w:rPr>
        <w:t>0.25 mark</w:t>
      </w:r>
    </w:p>
    <w:p w:rsidR="00B15223" w:rsidRDefault="00B15223" w:rsidP="00964071">
      <w:pPr>
        <w:spacing w:line="276" w:lineRule="auto"/>
        <w:rPr>
          <w:rFonts w:ascii="Arial" w:hAnsi="Arial" w:cs="Arial"/>
          <w:b/>
          <w:bCs/>
          <w:color w:val="FF0000"/>
          <w:lang w:val="en-CA"/>
        </w:rPr>
      </w:pPr>
      <w:r w:rsidRPr="009E65B6">
        <w:rPr>
          <w:rFonts w:ascii="Arial" w:hAnsi="Arial" w:cs="Arial"/>
          <w:b/>
          <w:bCs/>
          <w:lang w:val="en-CA"/>
        </w:rPr>
        <w:t xml:space="preserve">      Controllers:      </w:t>
      </w:r>
      <w:r w:rsidRPr="009E65B6">
        <w:rPr>
          <w:rFonts w:ascii="Arial" w:hAnsi="Arial" w:cs="Arial"/>
          <w:b/>
          <w:bCs/>
          <w:lang w:val="en-CA"/>
        </w:rPr>
        <w:tab/>
        <w:t xml:space="preserve">112,500 ÷ 2,250,000 = 5% </w:t>
      </w:r>
      <w:r w:rsidRPr="009E65B6">
        <w:rPr>
          <w:rFonts w:ascii="Arial" w:hAnsi="Arial" w:cs="Arial"/>
          <w:b/>
          <w:bCs/>
          <w:color w:val="FF0000"/>
          <w:lang w:val="en-CA"/>
        </w:rPr>
        <w:t>0.25 mark</w:t>
      </w:r>
    </w:p>
    <w:p w:rsidR="00B15223" w:rsidRPr="009E65B6" w:rsidRDefault="00B15223" w:rsidP="00964071">
      <w:pPr>
        <w:spacing w:line="276" w:lineRule="auto"/>
        <w:rPr>
          <w:rFonts w:ascii="Arial" w:hAnsi="Arial" w:cs="Arial"/>
          <w:b/>
          <w:bCs/>
          <w:lang w:val="en-CA"/>
        </w:rPr>
      </w:pPr>
    </w:p>
    <w:tbl>
      <w:tblPr>
        <w:tblW w:w="9518" w:type="dxa"/>
        <w:tblLayout w:type="fixed"/>
        <w:tblCellMar>
          <w:left w:w="0" w:type="dxa"/>
          <w:right w:w="0" w:type="dxa"/>
        </w:tblCellMar>
        <w:tblLook w:val="0000"/>
      </w:tblPr>
      <w:tblGrid>
        <w:gridCol w:w="700"/>
        <w:gridCol w:w="280"/>
        <w:gridCol w:w="3435"/>
        <w:gridCol w:w="1701"/>
        <w:gridCol w:w="142"/>
        <w:gridCol w:w="1559"/>
        <w:gridCol w:w="142"/>
        <w:gridCol w:w="1559"/>
      </w:tblGrid>
      <w:tr w:rsidR="00B15223" w:rsidRPr="009E65B6">
        <w:trPr>
          <w:trHeight w:val="375"/>
        </w:trPr>
        <w:tc>
          <w:tcPr>
            <w:tcW w:w="700" w:type="dxa"/>
            <w:tcBorders>
              <w:top w:val="nil"/>
              <w:left w:val="nil"/>
              <w:bottom w:val="nil"/>
              <w:right w:val="nil"/>
            </w:tcBorders>
            <w:noWrap/>
            <w:tcMar>
              <w:top w:w="20" w:type="dxa"/>
              <w:left w:w="20" w:type="dxa"/>
              <w:bottom w:w="0" w:type="dxa"/>
              <w:right w:w="20" w:type="dxa"/>
            </w:tcMar>
          </w:tcPr>
          <w:p w:rsidR="00B15223" w:rsidRPr="009E65B6" w:rsidRDefault="00B15223" w:rsidP="00865805">
            <w:pPr>
              <w:rPr>
                <w:rFonts w:ascii="Arial" w:hAnsi="Arial" w:cs="Arial"/>
                <w:b/>
                <w:bCs/>
                <w:lang w:val="en-CA"/>
              </w:rPr>
            </w:pPr>
            <w:r w:rsidRPr="009E65B6">
              <w:rPr>
                <w:rFonts w:ascii="Arial" w:hAnsi="Arial" w:cs="Arial"/>
                <w:b/>
                <w:bCs/>
                <w:lang w:val="en-CA"/>
              </w:rPr>
              <w:t xml:space="preserve">   2.</w:t>
            </w:r>
          </w:p>
        </w:tc>
        <w:tc>
          <w:tcPr>
            <w:tcW w:w="280" w:type="dxa"/>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p>
        </w:tc>
        <w:tc>
          <w:tcPr>
            <w:tcW w:w="3435" w:type="dxa"/>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p>
        </w:tc>
        <w:tc>
          <w:tcPr>
            <w:tcW w:w="1701" w:type="dxa"/>
            <w:tcBorders>
              <w:top w:val="nil"/>
              <w:left w:val="nil"/>
              <w:bottom w:val="single" w:sz="8" w:space="0" w:color="auto"/>
              <w:right w:val="nil"/>
            </w:tcBorders>
            <w:noWrap/>
            <w:tcMar>
              <w:top w:w="20" w:type="dxa"/>
              <w:left w:w="20" w:type="dxa"/>
              <w:bottom w:w="0" w:type="dxa"/>
              <w:right w:w="20" w:type="dxa"/>
            </w:tcMar>
            <w:vAlign w:val="bottom"/>
          </w:tcPr>
          <w:p w:rsidR="00B15223" w:rsidRPr="009E65B6" w:rsidRDefault="00B15223" w:rsidP="00865805">
            <w:pPr>
              <w:jc w:val="center"/>
              <w:rPr>
                <w:rFonts w:ascii="Arial" w:hAnsi="Arial" w:cs="Arial"/>
                <w:b/>
                <w:bCs/>
                <w:lang w:val="en-CA"/>
              </w:rPr>
            </w:pPr>
            <w:r w:rsidRPr="009E65B6">
              <w:rPr>
                <w:rFonts w:ascii="Arial" w:hAnsi="Arial" w:cs="Arial"/>
                <w:b/>
                <w:bCs/>
                <w:lang w:val="en-CA"/>
              </w:rPr>
              <w:t>Sprinklers</w:t>
            </w:r>
          </w:p>
        </w:tc>
        <w:tc>
          <w:tcPr>
            <w:tcW w:w="142" w:type="dxa"/>
            <w:tcBorders>
              <w:top w:val="nil"/>
              <w:left w:val="nil"/>
              <w:right w:val="nil"/>
            </w:tcBorders>
            <w:tcMar>
              <w:top w:w="20" w:type="dxa"/>
              <w:left w:w="20" w:type="dxa"/>
              <w:bottom w:w="0" w:type="dxa"/>
              <w:right w:w="20" w:type="dxa"/>
            </w:tcMar>
          </w:tcPr>
          <w:p w:rsidR="00B15223" w:rsidRPr="009E65B6" w:rsidRDefault="00B15223" w:rsidP="00865805">
            <w:pPr>
              <w:jc w:val="center"/>
              <w:rPr>
                <w:rFonts w:ascii="Arial" w:hAnsi="Arial" w:cs="Arial"/>
                <w:b/>
                <w:bCs/>
                <w:lang w:val="en-CA"/>
              </w:rPr>
            </w:pPr>
          </w:p>
        </w:tc>
        <w:tc>
          <w:tcPr>
            <w:tcW w:w="1559" w:type="dxa"/>
            <w:tcBorders>
              <w:top w:val="nil"/>
              <w:left w:val="nil"/>
              <w:bottom w:val="single" w:sz="8" w:space="0" w:color="auto"/>
              <w:right w:val="nil"/>
            </w:tcBorders>
            <w:noWrap/>
            <w:tcMar>
              <w:top w:w="20" w:type="dxa"/>
              <w:left w:w="20" w:type="dxa"/>
              <w:bottom w:w="0" w:type="dxa"/>
              <w:right w:w="20" w:type="dxa"/>
            </w:tcMar>
            <w:vAlign w:val="bottom"/>
          </w:tcPr>
          <w:p w:rsidR="00B15223" w:rsidRPr="009E65B6" w:rsidRDefault="00B15223" w:rsidP="00865805">
            <w:pPr>
              <w:jc w:val="center"/>
              <w:rPr>
                <w:rFonts w:ascii="Arial" w:hAnsi="Arial" w:cs="Arial"/>
                <w:b/>
                <w:bCs/>
                <w:lang w:val="en-CA"/>
              </w:rPr>
            </w:pPr>
            <w:r w:rsidRPr="009E65B6">
              <w:rPr>
                <w:rFonts w:ascii="Arial" w:hAnsi="Arial" w:cs="Arial"/>
                <w:b/>
                <w:bCs/>
                <w:lang w:val="en-CA"/>
              </w:rPr>
              <w:t>Valves</w:t>
            </w:r>
          </w:p>
        </w:tc>
        <w:tc>
          <w:tcPr>
            <w:tcW w:w="142" w:type="dxa"/>
            <w:tcBorders>
              <w:top w:val="nil"/>
              <w:left w:val="nil"/>
              <w:right w:val="nil"/>
            </w:tcBorders>
            <w:tcMar>
              <w:top w:w="20" w:type="dxa"/>
              <w:left w:w="20" w:type="dxa"/>
              <w:bottom w:w="0" w:type="dxa"/>
              <w:right w:w="20" w:type="dxa"/>
            </w:tcMar>
          </w:tcPr>
          <w:p w:rsidR="00B15223" w:rsidRPr="009E65B6" w:rsidRDefault="00B15223" w:rsidP="00865805">
            <w:pPr>
              <w:jc w:val="center"/>
              <w:rPr>
                <w:rFonts w:ascii="Arial" w:hAnsi="Arial" w:cs="Arial"/>
                <w:b/>
                <w:bCs/>
                <w:lang w:val="en-CA"/>
              </w:rPr>
            </w:pPr>
          </w:p>
        </w:tc>
        <w:tc>
          <w:tcPr>
            <w:tcW w:w="1559" w:type="dxa"/>
            <w:tcBorders>
              <w:top w:val="nil"/>
              <w:left w:val="nil"/>
              <w:bottom w:val="single" w:sz="8" w:space="0" w:color="auto"/>
              <w:right w:val="nil"/>
            </w:tcBorders>
            <w:noWrap/>
            <w:tcMar>
              <w:top w:w="20" w:type="dxa"/>
              <w:left w:w="20" w:type="dxa"/>
              <w:bottom w:w="0" w:type="dxa"/>
              <w:right w:w="20" w:type="dxa"/>
            </w:tcMar>
            <w:vAlign w:val="bottom"/>
          </w:tcPr>
          <w:p w:rsidR="00B15223" w:rsidRPr="009E65B6" w:rsidRDefault="00B15223" w:rsidP="00865805">
            <w:pPr>
              <w:jc w:val="center"/>
              <w:rPr>
                <w:rFonts w:ascii="Arial" w:hAnsi="Arial" w:cs="Arial"/>
                <w:b/>
                <w:bCs/>
                <w:lang w:val="en-CA"/>
              </w:rPr>
            </w:pPr>
            <w:r w:rsidRPr="009E65B6">
              <w:rPr>
                <w:rFonts w:ascii="Arial" w:hAnsi="Arial" w:cs="Arial"/>
                <w:b/>
                <w:bCs/>
                <w:lang w:val="en-CA"/>
              </w:rPr>
              <w:t>Controllers</w:t>
            </w:r>
          </w:p>
        </w:tc>
      </w:tr>
      <w:tr w:rsidR="00B15223" w:rsidRPr="009E65B6">
        <w:trPr>
          <w:trHeight w:val="360"/>
        </w:trPr>
        <w:tc>
          <w:tcPr>
            <w:tcW w:w="700" w:type="dxa"/>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p>
        </w:tc>
        <w:tc>
          <w:tcPr>
            <w:tcW w:w="3715" w:type="dxa"/>
            <w:gridSpan w:val="2"/>
            <w:tcBorders>
              <w:top w:val="nil"/>
              <w:left w:val="nil"/>
              <w:bottom w:val="nil"/>
              <w:right w:val="nil"/>
            </w:tcBorders>
            <w:noWrap/>
            <w:tcMar>
              <w:top w:w="20" w:type="dxa"/>
              <w:left w:w="20" w:type="dxa"/>
              <w:bottom w:w="0" w:type="dxa"/>
              <w:right w:w="20" w:type="dxa"/>
            </w:tcMar>
            <w:vAlign w:val="bottom"/>
          </w:tcPr>
          <w:p w:rsidR="00B15223" w:rsidRPr="009E65B6" w:rsidRDefault="00B15223" w:rsidP="007039BA">
            <w:pPr>
              <w:rPr>
                <w:rFonts w:ascii="Arial" w:hAnsi="Arial" w:cs="Arial"/>
                <w:b/>
                <w:bCs/>
                <w:lang w:val="en-CA"/>
              </w:rPr>
            </w:pPr>
            <w:r w:rsidRPr="009E65B6">
              <w:rPr>
                <w:rFonts w:ascii="Arial" w:hAnsi="Arial" w:cs="Arial"/>
                <w:b/>
                <w:bCs/>
                <w:lang w:val="en-CA"/>
              </w:rPr>
              <w:t>Sale Price</w:t>
            </w:r>
          </w:p>
        </w:tc>
        <w:tc>
          <w:tcPr>
            <w:tcW w:w="1701" w:type="dxa"/>
            <w:tcBorders>
              <w:top w:val="nil"/>
              <w:left w:val="nil"/>
              <w:right w:val="nil"/>
            </w:tcBorders>
            <w:noWrap/>
            <w:tcMar>
              <w:top w:w="20" w:type="dxa"/>
              <w:left w:w="20" w:type="dxa"/>
              <w:bottom w:w="0" w:type="dxa"/>
              <w:right w:w="20" w:type="dxa"/>
            </w:tcMar>
            <w:vAlign w:val="bottom"/>
          </w:tcPr>
          <w:p w:rsidR="00B15223" w:rsidRPr="009E65B6" w:rsidRDefault="00B15223" w:rsidP="005E2DCD">
            <w:pPr>
              <w:jc w:val="right"/>
              <w:rPr>
                <w:rFonts w:ascii="Arial" w:hAnsi="Arial" w:cs="Arial"/>
                <w:b/>
                <w:bCs/>
                <w:lang w:val="en-CA"/>
              </w:rPr>
            </w:pPr>
            <w:r w:rsidRPr="009E65B6">
              <w:rPr>
                <w:rFonts w:ascii="Arial" w:hAnsi="Arial" w:cs="Arial"/>
                <w:b/>
                <w:bCs/>
                <w:lang w:val="en-CA"/>
              </w:rPr>
              <w:t>$27.00</w:t>
            </w:r>
          </w:p>
        </w:tc>
        <w:tc>
          <w:tcPr>
            <w:tcW w:w="142" w:type="dxa"/>
            <w:tcBorders>
              <w:top w:val="nil"/>
              <w:left w:val="nil"/>
              <w:right w:val="nil"/>
            </w:tcBorders>
            <w:tcMar>
              <w:top w:w="20" w:type="dxa"/>
              <w:left w:w="20" w:type="dxa"/>
              <w:bottom w:w="0" w:type="dxa"/>
              <w:right w:w="20" w:type="dxa"/>
            </w:tcMar>
          </w:tcPr>
          <w:p w:rsidR="00B15223" w:rsidRPr="009E65B6" w:rsidRDefault="00B15223" w:rsidP="00865805">
            <w:pPr>
              <w:jc w:val="center"/>
              <w:rPr>
                <w:rFonts w:ascii="Arial" w:hAnsi="Arial" w:cs="Arial"/>
                <w:b/>
                <w:bCs/>
                <w:lang w:val="en-CA"/>
              </w:rPr>
            </w:pPr>
          </w:p>
        </w:tc>
        <w:tc>
          <w:tcPr>
            <w:tcW w:w="1559" w:type="dxa"/>
            <w:tcBorders>
              <w:top w:val="nil"/>
              <w:left w:val="nil"/>
              <w:right w:val="nil"/>
            </w:tcBorders>
            <w:noWrap/>
            <w:tcMar>
              <w:top w:w="20" w:type="dxa"/>
              <w:left w:w="20" w:type="dxa"/>
              <w:bottom w:w="0" w:type="dxa"/>
              <w:right w:w="20" w:type="dxa"/>
            </w:tcMar>
            <w:vAlign w:val="bottom"/>
          </w:tcPr>
          <w:p w:rsidR="00B15223" w:rsidRPr="009E65B6" w:rsidRDefault="00B15223" w:rsidP="005E2DCD">
            <w:pPr>
              <w:jc w:val="right"/>
              <w:rPr>
                <w:rFonts w:ascii="Arial" w:hAnsi="Arial" w:cs="Arial"/>
                <w:b/>
                <w:bCs/>
                <w:lang w:val="en-CA"/>
              </w:rPr>
            </w:pPr>
            <w:r w:rsidRPr="009E65B6">
              <w:rPr>
                <w:rFonts w:ascii="Arial" w:hAnsi="Arial" w:cs="Arial"/>
                <w:b/>
                <w:bCs/>
                <w:lang w:val="en-CA"/>
              </w:rPr>
              <w:t>$12.00</w:t>
            </w:r>
          </w:p>
        </w:tc>
        <w:tc>
          <w:tcPr>
            <w:tcW w:w="142" w:type="dxa"/>
            <w:tcBorders>
              <w:top w:val="nil"/>
              <w:left w:val="nil"/>
              <w:right w:val="nil"/>
            </w:tcBorders>
            <w:tcMar>
              <w:top w:w="20" w:type="dxa"/>
              <w:left w:w="20" w:type="dxa"/>
              <w:bottom w:w="0" w:type="dxa"/>
              <w:right w:w="20" w:type="dxa"/>
            </w:tcMar>
          </w:tcPr>
          <w:p w:rsidR="00B15223" w:rsidRPr="009E65B6" w:rsidRDefault="00B15223" w:rsidP="00865805">
            <w:pPr>
              <w:jc w:val="right"/>
              <w:rPr>
                <w:rFonts w:ascii="Arial" w:hAnsi="Arial" w:cs="Arial"/>
                <w:b/>
                <w:bCs/>
                <w:lang w:val="en-CA"/>
              </w:rPr>
            </w:pPr>
          </w:p>
        </w:tc>
        <w:tc>
          <w:tcPr>
            <w:tcW w:w="1559" w:type="dxa"/>
            <w:tcBorders>
              <w:top w:val="nil"/>
              <w:left w:val="nil"/>
              <w:right w:val="nil"/>
            </w:tcBorders>
            <w:noWrap/>
            <w:tcMar>
              <w:top w:w="20" w:type="dxa"/>
              <w:left w:w="20" w:type="dxa"/>
              <w:bottom w:w="0" w:type="dxa"/>
              <w:right w:w="20" w:type="dxa"/>
            </w:tcMar>
            <w:vAlign w:val="bottom"/>
          </w:tcPr>
          <w:p w:rsidR="00B15223" w:rsidRPr="009E65B6" w:rsidRDefault="00B15223" w:rsidP="005E2DCD">
            <w:pPr>
              <w:jc w:val="right"/>
              <w:rPr>
                <w:rFonts w:ascii="Arial" w:hAnsi="Arial" w:cs="Arial"/>
                <w:b/>
                <w:bCs/>
                <w:lang w:val="en-CA"/>
              </w:rPr>
            </w:pPr>
            <w:r w:rsidRPr="009E65B6">
              <w:rPr>
                <w:rFonts w:ascii="Arial" w:hAnsi="Arial" w:cs="Arial"/>
                <w:b/>
                <w:bCs/>
                <w:lang w:val="en-CA"/>
              </w:rPr>
              <w:t>$43.00</w:t>
            </w:r>
          </w:p>
        </w:tc>
      </w:tr>
      <w:tr w:rsidR="00B15223" w:rsidRPr="009E65B6">
        <w:trPr>
          <w:trHeight w:val="126"/>
        </w:trPr>
        <w:tc>
          <w:tcPr>
            <w:tcW w:w="700" w:type="dxa"/>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p>
        </w:tc>
        <w:tc>
          <w:tcPr>
            <w:tcW w:w="3715" w:type="dxa"/>
            <w:gridSpan w:val="2"/>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p>
        </w:tc>
        <w:tc>
          <w:tcPr>
            <w:tcW w:w="1701" w:type="dxa"/>
            <w:tcBorders>
              <w:top w:val="nil"/>
              <w:left w:val="nil"/>
              <w:right w:val="nil"/>
            </w:tcBorders>
            <w:noWrap/>
            <w:tcMar>
              <w:top w:w="20" w:type="dxa"/>
              <w:left w:w="20" w:type="dxa"/>
              <w:bottom w:w="0" w:type="dxa"/>
              <w:right w:w="20" w:type="dxa"/>
            </w:tcMar>
            <w:vAlign w:val="bottom"/>
          </w:tcPr>
          <w:p w:rsidR="00B15223" w:rsidRPr="009E65B6" w:rsidRDefault="00B15223" w:rsidP="00865805">
            <w:pPr>
              <w:jc w:val="right"/>
              <w:rPr>
                <w:rFonts w:ascii="Arial" w:hAnsi="Arial" w:cs="Arial"/>
                <w:b/>
                <w:bCs/>
                <w:lang w:val="en-CA"/>
              </w:rPr>
            </w:pPr>
          </w:p>
        </w:tc>
        <w:tc>
          <w:tcPr>
            <w:tcW w:w="142" w:type="dxa"/>
            <w:tcBorders>
              <w:top w:val="nil"/>
              <w:left w:val="nil"/>
              <w:right w:val="nil"/>
            </w:tcBorders>
            <w:tcMar>
              <w:top w:w="20" w:type="dxa"/>
              <w:left w:w="20" w:type="dxa"/>
              <w:bottom w:w="0" w:type="dxa"/>
              <w:right w:w="20" w:type="dxa"/>
            </w:tcMar>
          </w:tcPr>
          <w:p w:rsidR="00B15223" w:rsidRPr="009E65B6" w:rsidRDefault="00B15223" w:rsidP="00865805">
            <w:pPr>
              <w:jc w:val="center"/>
              <w:rPr>
                <w:rFonts w:ascii="Arial" w:hAnsi="Arial" w:cs="Arial"/>
                <w:b/>
                <w:bCs/>
                <w:lang w:val="en-CA"/>
              </w:rPr>
            </w:pPr>
          </w:p>
        </w:tc>
        <w:tc>
          <w:tcPr>
            <w:tcW w:w="1559" w:type="dxa"/>
            <w:tcBorders>
              <w:top w:val="nil"/>
              <w:left w:val="nil"/>
              <w:right w:val="nil"/>
            </w:tcBorders>
            <w:noWrap/>
            <w:tcMar>
              <w:top w:w="20" w:type="dxa"/>
              <w:left w:w="20" w:type="dxa"/>
              <w:bottom w:w="0" w:type="dxa"/>
              <w:right w:w="20" w:type="dxa"/>
            </w:tcMar>
            <w:vAlign w:val="bottom"/>
          </w:tcPr>
          <w:p w:rsidR="00B15223" w:rsidRPr="009E65B6" w:rsidRDefault="00B15223" w:rsidP="00865805">
            <w:pPr>
              <w:jc w:val="right"/>
              <w:rPr>
                <w:rFonts w:ascii="Arial" w:hAnsi="Arial" w:cs="Arial"/>
                <w:b/>
                <w:bCs/>
                <w:lang w:val="en-CA"/>
              </w:rPr>
            </w:pPr>
          </w:p>
        </w:tc>
        <w:tc>
          <w:tcPr>
            <w:tcW w:w="142" w:type="dxa"/>
            <w:tcBorders>
              <w:top w:val="nil"/>
              <w:left w:val="nil"/>
              <w:right w:val="nil"/>
            </w:tcBorders>
            <w:tcMar>
              <w:top w:w="20" w:type="dxa"/>
              <w:left w:w="20" w:type="dxa"/>
              <w:bottom w:w="0" w:type="dxa"/>
              <w:right w:w="20" w:type="dxa"/>
            </w:tcMar>
          </w:tcPr>
          <w:p w:rsidR="00B15223" w:rsidRPr="009E65B6" w:rsidRDefault="00B15223" w:rsidP="00865805">
            <w:pPr>
              <w:jc w:val="right"/>
              <w:rPr>
                <w:rFonts w:ascii="Arial" w:hAnsi="Arial" w:cs="Arial"/>
                <w:b/>
                <w:bCs/>
                <w:lang w:val="en-CA"/>
              </w:rPr>
            </w:pPr>
          </w:p>
        </w:tc>
        <w:tc>
          <w:tcPr>
            <w:tcW w:w="1559" w:type="dxa"/>
            <w:tcBorders>
              <w:top w:val="nil"/>
              <w:left w:val="nil"/>
              <w:right w:val="nil"/>
            </w:tcBorders>
            <w:noWrap/>
            <w:tcMar>
              <w:top w:w="20" w:type="dxa"/>
              <w:left w:w="20" w:type="dxa"/>
              <w:bottom w:w="0" w:type="dxa"/>
              <w:right w:w="20" w:type="dxa"/>
            </w:tcMar>
            <w:vAlign w:val="bottom"/>
          </w:tcPr>
          <w:p w:rsidR="00B15223" w:rsidRPr="009E65B6" w:rsidRDefault="00B15223" w:rsidP="00865805">
            <w:pPr>
              <w:jc w:val="right"/>
              <w:rPr>
                <w:rFonts w:ascii="Arial" w:hAnsi="Arial" w:cs="Arial"/>
                <w:b/>
                <w:bCs/>
                <w:lang w:val="en-CA"/>
              </w:rPr>
            </w:pPr>
          </w:p>
        </w:tc>
      </w:tr>
      <w:tr w:rsidR="00B15223" w:rsidRPr="009E65B6">
        <w:trPr>
          <w:trHeight w:val="360"/>
        </w:trPr>
        <w:tc>
          <w:tcPr>
            <w:tcW w:w="700" w:type="dxa"/>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p>
        </w:tc>
        <w:tc>
          <w:tcPr>
            <w:tcW w:w="3715" w:type="dxa"/>
            <w:gridSpan w:val="2"/>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r w:rsidRPr="009E65B6">
              <w:rPr>
                <w:rFonts w:ascii="Arial" w:hAnsi="Arial" w:cs="Arial"/>
                <w:b/>
                <w:bCs/>
                <w:lang w:val="en-CA"/>
              </w:rPr>
              <w:t>Variable costs</w:t>
            </w:r>
          </w:p>
        </w:tc>
        <w:tc>
          <w:tcPr>
            <w:tcW w:w="1701" w:type="dxa"/>
            <w:tcBorders>
              <w:top w:val="nil"/>
              <w:left w:val="nil"/>
              <w:right w:val="nil"/>
            </w:tcBorders>
            <w:noWrap/>
            <w:tcMar>
              <w:top w:w="20" w:type="dxa"/>
              <w:left w:w="20" w:type="dxa"/>
              <w:bottom w:w="0" w:type="dxa"/>
              <w:right w:w="20" w:type="dxa"/>
            </w:tcMar>
            <w:vAlign w:val="bottom"/>
          </w:tcPr>
          <w:p w:rsidR="00B15223" w:rsidRPr="009E65B6" w:rsidRDefault="00B15223" w:rsidP="00865805">
            <w:pPr>
              <w:jc w:val="right"/>
              <w:rPr>
                <w:rFonts w:ascii="Arial" w:hAnsi="Arial" w:cs="Arial"/>
                <w:b/>
                <w:bCs/>
                <w:lang w:val="en-CA"/>
              </w:rPr>
            </w:pPr>
          </w:p>
        </w:tc>
        <w:tc>
          <w:tcPr>
            <w:tcW w:w="142" w:type="dxa"/>
            <w:tcBorders>
              <w:top w:val="nil"/>
              <w:left w:val="nil"/>
              <w:right w:val="nil"/>
            </w:tcBorders>
            <w:tcMar>
              <w:top w:w="20" w:type="dxa"/>
              <w:left w:w="20" w:type="dxa"/>
              <w:bottom w:w="0" w:type="dxa"/>
              <w:right w:w="20" w:type="dxa"/>
            </w:tcMar>
          </w:tcPr>
          <w:p w:rsidR="00B15223" w:rsidRPr="009E65B6" w:rsidRDefault="00B15223" w:rsidP="00865805">
            <w:pPr>
              <w:jc w:val="center"/>
              <w:rPr>
                <w:rFonts w:ascii="Arial" w:hAnsi="Arial" w:cs="Arial"/>
                <w:b/>
                <w:bCs/>
                <w:lang w:val="en-CA"/>
              </w:rPr>
            </w:pPr>
          </w:p>
        </w:tc>
        <w:tc>
          <w:tcPr>
            <w:tcW w:w="1559" w:type="dxa"/>
            <w:tcBorders>
              <w:top w:val="nil"/>
              <w:left w:val="nil"/>
              <w:right w:val="nil"/>
            </w:tcBorders>
            <w:noWrap/>
            <w:tcMar>
              <w:top w:w="20" w:type="dxa"/>
              <w:left w:w="20" w:type="dxa"/>
              <w:bottom w:w="0" w:type="dxa"/>
              <w:right w:w="20" w:type="dxa"/>
            </w:tcMar>
            <w:vAlign w:val="bottom"/>
          </w:tcPr>
          <w:p w:rsidR="00B15223" w:rsidRPr="009E65B6" w:rsidRDefault="00B15223" w:rsidP="00865805">
            <w:pPr>
              <w:jc w:val="right"/>
              <w:rPr>
                <w:rFonts w:ascii="Arial" w:hAnsi="Arial" w:cs="Arial"/>
                <w:b/>
                <w:bCs/>
                <w:lang w:val="en-CA"/>
              </w:rPr>
            </w:pPr>
          </w:p>
        </w:tc>
        <w:tc>
          <w:tcPr>
            <w:tcW w:w="142" w:type="dxa"/>
            <w:tcBorders>
              <w:top w:val="nil"/>
              <w:left w:val="nil"/>
              <w:right w:val="nil"/>
            </w:tcBorders>
            <w:tcMar>
              <w:top w:w="20" w:type="dxa"/>
              <w:left w:w="20" w:type="dxa"/>
              <w:bottom w:w="0" w:type="dxa"/>
              <w:right w:w="20" w:type="dxa"/>
            </w:tcMar>
          </w:tcPr>
          <w:p w:rsidR="00B15223" w:rsidRPr="009E65B6" w:rsidRDefault="00B15223" w:rsidP="00865805">
            <w:pPr>
              <w:jc w:val="right"/>
              <w:rPr>
                <w:rFonts w:ascii="Arial" w:hAnsi="Arial" w:cs="Arial"/>
                <w:b/>
                <w:bCs/>
                <w:lang w:val="en-CA"/>
              </w:rPr>
            </w:pPr>
          </w:p>
        </w:tc>
        <w:tc>
          <w:tcPr>
            <w:tcW w:w="1559" w:type="dxa"/>
            <w:tcBorders>
              <w:top w:val="nil"/>
              <w:left w:val="nil"/>
              <w:right w:val="nil"/>
            </w:tcBorders>
            <w:noWrap/>
            <w:tcMar>
              <w:top w:w="20" w:type="dxa"/>
              <w:left w:w="20" w:type="dxa"/>
              <w:bottom w:w="0" w:type="dxa"/>
              <w:right w:w="20" w:type="dxa"/>
            </w:tcMar>
            <w:vAlign w:val="bottom"/>
          </w:tcPr>
          <w:p w:rsidR="00B15223" w:rsidRPr="009E65B6" w:rsidRDefault="00B15223" w:rsidP="00865805">
            <w:pPr>
              <w:jc w:val="right"/>
              <w:rPr>
                <w:rFonts w:ascii="Arial" w:hAnsi="Arial" w:cs="Arial"/>
                <w:b/>
                <w:bCs/>
                <w:lang w:val="en-CA"/>
              </w:rPr>
            </w:pPr>
          </w:p>
        </w:tc>
      </w:tr>
      <w:tr w:rsidR="00B15223" w:rsidRPr="009E65B6">
        <w:trPr>
          <w:trHeight w:val="360"/>
        </w:trPr>
        <w:tc>
          <w:tcPr>
            <w:tcW w:w="700" w:type="dxa"/>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p>
        </w:tc>
        <w:tc>
          <w:tcPr>
            <w:tcW w:w="3715" w:type="dxa"/>
            <w:gridSpan w:val="2"/>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r w:rsidRPr="009E65B6">
              <w:rPr>
                <w:rFonts w:ascii="Arial" w:hAnsi="Arial" w:cs="Arial"/>
                <w:b/>
                <w:bCs/>
                <w:lang w:val="en-CA"/>
              </w:rPr>
              <w:t xml:space="preserve">    Manufacturing</w:t>
            </w:r>
          </w:p>
        </w:tc>
        <w:tc>
          <w:tcPr>
            <w:tcW w:w="1701" w:type="dxa"/>
            <w:tcBorders>
              <w:left w:val="nil"/>
              <w:bottom w:val="nil"/>
              <w:right w:val="nil"/>
            </w:tcBorders>
            <w:noWrap/>
            <w:tcMar>
              <w:top w:w="20" w:type="dxa"/>
              <w:left w:w="20" w:type="dxa"/>
              <w:bottom w:w="0" w:type="dxa"/>
              <w:right w:w="20" w:type="dxa"/>
            </w:tcMar>
            <w:vAlign w:val="bottom"/>
          </w:tcPr>
          <w:p w:rsidR="00B15223" w:rsidRPr="009E65B6" w:rsidRDefault="00B15223" w:rsidP="005E2DCD">
            <w:pPr>
              <w:jc w:val="right"/>
              <w:rPr>
                <w:rFonts w:ascii="Arial" w:hAnsi="Arial" w:cs="Arial"/>
                <w:b/>
                <w:bCs/>
                <w:lang w:val="en-CA"/>
              </w:rPr>
            </w:pPr>
            <w:r w:rsidRPr="009E65B6">
              <w:rPr>
                <w:rFonts w:ascii="Arial" w:hAnsi="Arial" w:cs="Arial"/>
                <w:b/>
                <w:bCs/>
                <w:lang w:val="en-CA"/>
              </w:rPr>
              <w:t>$14.00</w:t>
            </w:r>
          </w:p>
        </w:tc>
        <w:tc>
          <w:tcPr>
            <w:tcW w:w="142" w:type="dxa"/>
            <w:tcBorders>
              <w:left w:val="nil"/>
              <w:bottom w:val="nil"/>
              <w:right w:val="nil"/>
            </w:tcBorders>
            <w:tcMar>
              <w:top w:w="20" w:type="dxa"/>
              <w:left w:w="20" w:type="dxa"/>
              <w:bottom w:w="0" w:type="dxa"/>
              <w:right w:w="20" w:type="dxa"/>
            </w:tcMar>
          </w:tcPr>
          <w:p w:rsidR="00B15223" w:rsidRPr="009E65B6" w:rsidRDefault="00B15223" w:rsidP="00865805">
            <w:pPr>
              <w:jc w:val="center"/>
              <w:rPr>
                <w:rFonts w:ascii="Arial" w:hAnsi="Arial" w:cs="Arial"/>
                <w:b/>
                <w:bCs/>
                <w:lang w:val="en-CA"/>
              </w:rPr>
            </w:pPr>
          </w:p>
        </w:tc>
        <w:tc>
          <w:tcPr>
            <w:tcW w:w="1559" w:type="dxa"/>
            <w:tcBorders>
              <w:left w:val="nil"/>
              <w:bottom w:val="nil"/>
              <w:right w:val="nil"/>
            </w:tcBorders>
            <w:noWrap/>
            <w:tcMar>
              <w:top w:w="20" w:type="dxa"/>
              <w:left w:w="20" w:type="dxa"/>
              <w:bottom w:w="0" w:type="dxa"/>
              <w:right w:w="20" w:type="dxa"/>
            </w:tcMar>
            <w:vAlign w:val="bottom"/>
          </w:tcPr>
          <w:p w:rsidR="00B15223" w:rsidRPr="009E65B6" w:rsidRDefault="00B15223" w:rsidP="005E2DCD">
            <w:pPr>
              <w:jc w:val="right"/>
              <w:rPr>
                <w:rFonts w:ascii="Arial" w:hAnsi="Arial" w:cs="Arial"/>
                <w:b/>
                <w:bCs/>
                <w:lang w:val="en-CA"/>
              </w:rPr>
            </w:pPr>
            <w:r w:rsidRPr="009E65B6">
              <w:rPr>
                <w:rFonts w:ascii="Arial" w:hAnsi="Arial" w:cs="Arial"/>
                <w:b/>
                <w:bCs/>
                <w:lang w:val="en-CA"/>
              </w:rPr>
              <w:t xml:space="preserve"> $ 8.00</w:t>
            </w:r>
          </w:p>
        </w:tc>
        <w:tc>
          <w:tcPr>
            <w:tcW w:w="142" w:type="dxa"/>
            <w:tcBorders>
              <w:left w:val="nil"/>
              <w:bottom w:val="nil"/>
              <w:right w:val="nil"/>
            </w:tcBorders>
            <w:tcMar>
              <w:top w:w="20" w:type="dxa"/>
              <w:left w:w="20" w:type="dxa"/>
              <w:bottom w:w="0" w:type="dxa"/>
              <w:right w:w="20" w:type="dxa"/>
            </w:tcMar>
          </w:tcPr>
          <w:p w:rsidR="00B15223" w:rsidRPr="009E65B6" w:rsidRDefault="00B15223" w:rsidP="00865805">
            <w:pPr>
              <w:jc w:val="right"/>
              <w:rPr>
                <w:rFonts w:ascii="Arial" w:hAnsi="Arial" w:cs="Arial"/>
                <w:b/>
                <w:bCs/>
                <w:lang w:val="en-CA"/>
              </w:rPr>
            </w:pPr>
          </w:p>
        </w:tc>
        <w:tc>
          <w:tcPr>
            <w:tcW w:w="1559" w:type="dxa"/>
            <w:tcBorders>
              <w:left w:val="nil"/>
              <w:bottom w:val="nil"/>
              <w:right w:val="nil"/>
            </w:tcBorders>
            <w:noWrap/>
            <w:tcMar>
              <w:top w:w="20" w:type="dxa"/>
              <w:left w:w="20" w:type="dxa"/>
              <w:bottom w:w="0" w:type="dxa"/>
              <w:right w:w="20" w:type="dxa"/>
            </w:tcMar>
            <w:vAlign w:val="bottom"/>
          </w:tcPr>
          <w:p w:rsidR="00B15223" w:rsidRPr="009E65B6" w:rsidRDefault="00B15223" w:rsidP="005E2DCD">
            <w:pPr>
              <w:jc w:val="right"/>
              <w:rPr>
                <w:rFonts w:ascii="Arial" w:hAnsi="Arial" w:cs="Arial"/>
                <w:b/>
                <w:bCs/>
                <w:lang w:val="en-CA"/>
              </w:rPr>
            </w:pPr>
            <w:r w:rsidRPr="009E65B6">
              <w:rPr>
                <w:rFonts w:ascii="Arial" w:hAnsi="Arial" w:cs="Arial"/>
                <w:b/>
                <w:bCs/>
                <w:lang w:val="en-CA"/>
              </w:rPr>
              <w:t>$30.00</w:t>
            </w:r>
          </w:p>
        </w:tc>
      </w:tr>
      <w:tr w:rsidR="00B15223" w:rsidRPr="009E65B6">
        <w:trPr>
          <w:trHeight w:val="360"/>
        </w:trPr>
        <w:tc>
          <w:tcPr>
            <w:tcW w:w="700" w:type="dxa"/>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p>
        </w:tc>
        <w:tc>
          <w:tcPr>
            <w:tcW w:w="3715" w:type="dxa"/>
            <w:gridSpan w:val="2"/>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r w:rsidRPr="009E65B6">
              <w:rPr>
                <w:rFonts w:ascii="Arial" w:hAnsi="Arial" w:cs="Arial"/>
                <w:b/>
                <w:bCs/>
                <w:lang w:val="en-CA"/>
              </w:rPr>
              <w:t xml:space="preserve">    Selling &amp; Admin</w:t>
            </w:r>
          </w:p>
        </w:tc>
        <w:tc>
          <w:tcPr>
            <w:tcW w:w="1701" w:type="dxa"/>
            <w:tcBorders>
              <w:top w:val="nil"/>
              <w:left w:val="nil"/>
              <w:bottom w:val="single" w:sz="4" w:space="0" w:color="auto"/>
              <w:right w:val="nil"/>
            </w:tcBorders>
            <w:noWrap/>
            <w:tcMar>
              <w:top w:w="20" w:type="dxa"/>
              <w:left w:w="20" w:type="dxa"/>
              <w:bottom w:w="0" w:type="dxa"/>
              <w:right w:w="20" w:type="dxa"/>
            </w:tcMar>
            <w:vAlign w:val="bottom"/>
          </w:tcPr>
          <w:p w:rsidR="00B15223" w:rsidRPr="009E65B6" w:rsidRDefault="00B15223" w:rsidP="00865805">
            <w:pPr>
              <w:jc w:val="right"/>
              <w:rPr>
                <w:rFonts w:ascii="Arial" w:hAnsi="Arial" w:cs="Arial"/>
                <w:b/>
                <w:bCs/>
                <w:lang w:val="en-CA"/>
              </w:rPr>
            </w:pPr>
            <w:r w:rsidRPr="009E65B6">
              <w:rPr>
                <w:rFonts w:ascii="Arial" w:hAnsi="Arial" w:cs="Arial"/>
                <w:b/>
                <w:bCs/>
                <w:lang w:val="en-CA"/>
              </w:rPr>
              <w:t>3.00</w:t>
            </w:r>
          </w:p>
        </w:tc>
        <w:tc>
          <w:tcPr>
            <w:tcW w:w="142" w:type="dxa"/>
            <w:tcBorders>
              <w:top w:val="nil"/>
              <w:left w:val="nil"/>
              <w:bottom w:val="nil"/>
              <w:right w:val="nil"/>
            </w:tcBorders>
            <w:tcMar>
              <w:top w:w="20" w:type="dxa"/>
              <w:left w:w="20" w:type="dxa"/>
              <w:bottom w:w="0" w:type="dxa"/>
              <w:right w:w="20" w:type="dxa"/>
            </w:tcMar>
          </w:tcPr>
          <w:p w:rsidR="00B15223" w:rsidRPr="009E65B6" w:rsidRDefault="00B15223" w:rsidP="00865805">
            <w:pPr>
              <w:rPr>
                <w:rFonts w:ascii="Arial" w:hAnsi="Arial" w:cs="Arial"/>
                <w:b/>
                <w:bCs/>
                <w:lang w:val="en-CA"/>
              </w:rPr>
            </w:pPr>
          </w:p>
        </w:tc>
        <w:tc>
          <w:tcPr>
            <w:tcW w:w="1559" w:type="dxa"/>
            <w:tcBorders>
              <w:top w:val="nil"/>
              <w:left w:val="nil"/>
              <w:bottom w:val="single" w:sz="4" w:space="0" w:color="auto"/>
              <w:right w:val="nil"/>
            </w:tcBorders>
            <w:noWrap/>
            <w:tcMar>
              <w:top w:w="20" w:type="dxa"/>
              <w:left w:w="20" w:type="dxa"/>
              <w:bottom w:w="0" w:type="dxa"/>
              <w:right w:w="20" w:type="dxa"/>
            </w:tcMar>
            <w:vAlign w:val="bottom"/>
          </w:tcPr>
          <w:p w:rsidR="00B15223" w:rsidRPr="009E65B6" w:rsidRDefault="00B15223" w:rsidP="00865805">
            <w:pPr>
              <w:jc w:val="right"/>
              <w:rPr>
                <w:rFonts w:ascii="Arial" w:hAnsi="Arial" w:cs="Arial"/>
                <w:b/>
                <w:bCs/>
                <w:lang w:val="en-CA"/>
              </w:rPr>
            </w:pPr>
            <w:r w:rsidRPr="009E65B6">
              <w:rPr>
                <w:rFonts w:ascii="Arial" w:hAnsi="Arial" w:cs="Arial"/>
                <w:b/>
                <w:bCs/>
                <w:lang w:val="en-CA"/>
              </w:rPr>
              <w:t>1.00</w:t>
            </w:r>
          </w:p>
        </w:tc>
        <w:tc>
          <w:tcPr>
            <w:tcW w:w="142" w:type="dxa"/>
            <w:tcBorders>
              <w:top w:val="nil"/>
              <w:left w:val="nil"/>
              <w:bottom w:val="nil"/>
              <w:right w:val="nil"/>
            </w:tcBorders>
            <w:tcMar>
              <w:top w:w="20" w:type="dxa"/>
              <w:left w:w="20" w:type="dxa"/>
              <w:bottom w:w="0" w:type="dxa"/>
              <w:right w:w="20" w:type="dxa"/>
            </w:tcMar>
          </w:tcPr>
          <w:p w:rsidR="00B15223" w:rsidRPr="009E65B6" w:rsidRDefault="00B15223" w:rsidP="00865805">
            <w:pPr>
              <w:rPr>
                <w:rFonts w:ascii="Arial" w:hAnsi="Arial" w:cs="Arial"/>
                <w:b/>
                <w:bCs/>
                <w:lang w:val="en-CA"/>
              </w:rPr>
            </w:pPr>
          </w:p>
        </w:tc>
        <w:tc>
          <w:tcPr>
            <w:tcW w:w="1559" w:type="dxa"/>
            <w:tcBorders>
              <w:top w:val="nil"/>
              <w:left w:val="nil"/>
              <w:bottom w:val="single" w:sz="4" w:space="0" w:color="auto"/>
              <w:right w:val="nil"/>
            </w:tcBorders>
            <w:noWrap/>
            <w:tcMar>
              <w:top w:w="20" w:type="dxa"/>
              <w:left w:w="20" w:type="dxa"/>
              <w:bottom w:w="0" w:type="dxa"/>
              <w:right w:w="20" w:type="dxa"/>
            </w:tcMar>
            <w:vAlign w:val="bottom"/>
          </w:tcPr>
          <w:p w:rsidR="00B15223" w:rsidRPr="009E65B6" w:rsidRDefault="00B15223" w:rsidP="00865805">
            <w:pPr>
              <w:jc w:val="right"/>
              <w:rPr>
                <w:rFonts w:ascii="Arial" w:hAnsi="Arial" w:cs="Arial"/>
                <w:b/>
                <w:bCs/>
                <w:lang w:val="en-CA"/>
              </w:rPr>
            </w:pPr>
            <w:r w:rsidRPr="009E65B6">
              <w:rPr>
                <w:rFonts w:ascii="Arial" w:hAnsi="Arial" w:cs="Arial"/>
                <w:b/>
                <w:bCs/>
                <w:lang w:val="en-CA"/>
              </w:rPr>
              <w:t>4.00</w:t>
            </w:r>
          </w:p>
        </w:tc>
      </w:tr>
      <w:tr w:rsidR="00B15223" w:rsidRPr="009E65B6">
        <w:trPr>
          <w:trHeight w:val="360"/>
        </w:trPr>
        <w:tc>
          <w:tcPr>
            <w:tcW w:w="700" w:type="dxa"/>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p>
        </w:tc>
        <w:tc>
          <w:tcPr>
            <w:tcW w:w="3715" w:type="dxa"/>
            <w:gridSpan w:val="2"/>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r w:rsidRPr="009E65B6">
              <w:rPr>
                <w:rFonts w:ascii="Arial" w:hAnsi="Arial" w:cs="Arial"/>
                <w:b/>
                <w:bCs/>
                <w:lang w:val="en-CA"/>
              </w:rPr>
              <w:t>Total variable costs</w:t>
            </w:r>
          </w:p>
        </w:tc>
        <w:tc>
          <w:tcPr>
            <w:tcW w:w="1701" w:type="dxa"/>
            <w:tcBorders>
              <w:top w:val="nil"/>
              <w:left w:val="nil"/>
              <w:bottom w:val="single" w:sz="4" w:space="0" w:color="auto"/>
              <w:right w:val="nil"/>
            </w:tcBorders>
            <w:noWrap/>
            <w:tcMar>
              <w:top w:w="20" w:type="dxa"/>
              <w:left w:w="20" w:type="dxa"/>
              <w:bottom w:w="0" w:type="dxa"/>
              <w:right w:w="20" w:type="dxa"/>
            </w:tcMar>
            <w:vAlign w:val="bottom"/>
          </w:tcPr>
          <w:p w:rsidR="00B15223" w:rsidRPr="009E65B6" w:rsidRDefault="00B15223" w:rsidP="005E2DCD">
            <w:pPr>
              <w:jc w:val="right"/>
              <w:rPr>
                <w:rFonts w:ascii="Arial" w:hAnsi="Arial" w:cs="Arial"/>
                <w:b/>
                <w:bCs/>
                <w:lang w:val="en-CA"/>
              </w:rPr>
            </w:pPr>
            <w:r w:rsidRPr="009E65B6">
              <w:rPr>
                <w:rFonts w:ascii="Arial" w:hAnsi="Arial" w:cs="Arial"/>
                <w:b/>
                <w:bCs/>
                <w:lang w:val="en-CA"/>
              </w:rPr>
              <w:t>$17.00</w:t>
            </w:r>
          </w:p>
        </w:tc>
        <w:tc>
          <w:tcPr>
            <w:tcW w:w="142" w:type="dxa"/>
            <w:tcBorders>
              <w:top w:val="nil"/>
              <w:left w:val="nil"/>
              <w:bottom w:val="nil"/>
              <w:right w:val="nil"/>
            </w:tcBorders>
            <w:tcMar>
              <w:top w:w="20" w:type="dxa"/>
              <w:left w:w="20" w:type="dxa"/>
              <w:bottom w:w="0" w:type="dxa"/>
              <w:right w:w="20" w:type="dxa"/>
            </w:tcMar>
          </w:tcPr>
          <w:p w:rsidR="00B15223" w:rsidRPr="009E65B6" w:rsidRDefault="00B15223" w:rsidP="00865805">
            <w:pPr>
              <w:rPr>
                <w:rFonts w:ascii="Arial" w:hAnsi="Arial" w:cs="Arial"/>
                <w:b/>
                <w:bCs/>
                <w:lang w:val="en-CA"/>
              </w:rPr>
            </w:pPr>
          </w:p>
        </w:tc>
        <w:tc>
          <w:tcPr>
            <w:tcW w:w="1559" w:type="dxa"/>
            <w:tcBorders>
              <w:top w:val="single" w:sz="4" w:space="0" w:color="auto"/>
              <w:left w:val="nil"/>
              <w:bottom w:val="single" w:sz="4" w:space="0" w:color="auto"/>
              <w:right w:val="nil"/>
            </w:tcBorders>
            <w:noWrap/>
            <w:tcMar>
              <w:top w:w="20" w:type="dxa"/>
              <w:left w:w="20" w:type="dxa"/>
              <w:bottom w:w="0" w:type="dxa"/>
              <w:right w:w="20" w:type="dxa"/>
            </w:tcMar>
            <w:vAlign w:val="bottom"/>
          </w:tcPr>
          <w:p w:rsidR="00B15223" w:rsidRPr="009E65B6" w:rsidRDefault="00B15223" w:rsidP="005E2DCD">
            <w:pPr>
              <w:jc w:val="right"/>
              <w:rPr>
                <w:rFonts w:ascii="Arial" w:hAnsi="Arial" w:cs="Arial"/>
                <w:b/>
                <w:bCs/>
                <w:lang w:val="en-CA"/>
              </w:rPr>
            </w:pPr>
            <w:r w:rsidRPr="009E65B6">
              <w:rPr>
                <w:rFonts w:ascii="Arial" w:hAnsi="Arial" w:cs="Arial"/>
                <w:b/>
                <w:bCs/>
                <w:lang w:val="en-CA"/>
              </w:rPr>
              <w:t>$9.00</w:t>
            </w:r>
          </w:p>
        </w:tc>
        <w:tc>
          <w:tcPr>
            <w:tcW w:w="142" w:type="dxa"/>
            <w:tcBorders>
              <w:top w:val="nil"/>
              <w:left w:val="nil"/>
              <w:bottom w:val="nil"/>
              <w:right w:val="nil"/>
            </w:tcBorders>
            <w:tcMar>
              <w:top w:w="20" w:type="dxa"/>
              <w:left w:w="20" w:type="dxa"/>
              <w:bottom w:w="0" w:type="dxa"/>
              <w:right w:w="20" w:type="dxa"/>
            </w:tcMar>
          </w:tcPr>
          <w:p w:rsidR="00B15223" w:rsidRPr="009E65B6" w:rsidRDefault="00B15223" w:rsidP="00865805">
            <w:pPr>
              <w:rPr>
                <w:rFonts w:ascii="Arial" w:hAnsi="Arial" w:cs="Arial"/>
                <w:b/>
                <w:bCs/>
                <w:lang w:val="en-CA"/>
              </w:rPr>
            </w:pPr>
          </w:p>
        </w:tc>
        <w:tc>
          <w:tcPr>
            <w:tcW w:w="1559" w:type="dxa"/>
            <w:tcBorders>
              <w:top w:val="single" w:sz="4" w:space="0" w:color="auto"/>
              <w:left w:val="nil"/>
              <w:bottom w:val="single" w:sz="4" w:space="0" w:color="auto"/>
              <w:right w:val="nil"/>
            </w:tcBorders>
            <w:noWrap/>
            <w:tcMar>
              <w:top w:w="20" w:type="dxa"/>
              <w:left w:w="20" w:type="dxa"/>
              <w:bottom w:w="0" w:type="dxa"/>
              <w:right w:w="20" w:type="dxa"/>
            </w:tcMar>
            <w:vAlign w:val="bottom"/>
          </w:tcPr>
          <w:p w:rsidR="00B15223" w:rsidRPr="009E65B6" w:rsidRDefault="00B15223" w:rsidP="005E2DCD">
            <w:pPr>
              <w:jc w:val="right"/>
              <w:rPr>
                <w:rFonts w:ascii="Arial" w:hAnsi="Arial" w:cs="Arial"/>
                <w:b/>
                <w:bCs/>
                <w:lang w:val="en-CA"/>
              </w:rPr>
            </w:pPr>
            <w:r w:rsidRPr="009E65B6">
              <w:rPr>
                <w:rFonts w:ascii="Arial" w:hAnsi="Arial" w:cs="Arial"/>
                <w:b/>
                <w:bCs/>
                <w:lang w:val="en-CA"/>
              </w:rPr>
              <w:t>$34.00</w:t>
            </w:r>
          </w:p>
        </w:tc>
      </w:tr>
      <w:tr w:rsidR="00B15223" w:rsidRPr="009E65B6">
        <w:trPr>
          <w:trHeight w:val="360"/>
        </w:trPr>
        <w:tc>
          <w:tcPr>
            <w:tcW w:w="700" w:type="dxa"/>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p>
        </w:tc>
        <w:tc>
          <w:tcPr>
            <w:tcW w:w="3715" w:type="dxa"/>
            <w:gridSpan w:val="2"/>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p>
        </w:tc>
        <w:tc>
          <w:tcPr>
            <w:tcW w:w="1701" w:type="dxa"/>
            <w:tcBorders>
              <w:top w:val="single" w:sz="4" w:space="0" w:color="auto"/>
              <w:left w:val="nil"/>
              <w:right w:val="nil"/>
            </w:tcBorders>
            <w:noWrap/>
            <w:tcMar>
              <w:top w:w="20" w:type="dxa"/>
              <w:left w:w="20" w:type="dxa"/>
              <w:bottom w:w="0" w:type="dxa"/>
              <w:right w:w="20" w:type="dxa"/>
            </w:tcMar>
            <w:vAlign w:val="bottom"/>
          </w:tcPr>
          <w:p w:rsidR="00B15223" w:rsidRPr="009E65B6" w:rsidRDefault="00B15223" w:rsidP="00964071">
            <w:pPr>
              <w:jc w:val="right"/>
              <w:rPr>
                <w:rFonts w:ascii="Arial" w:hAnsi="Arial" w:cs="Arial"/>
                <w:b/>
                <w:bCs/>
                <w:lang w:val="en-CA"/>
              </w:rPr>
            </w:pPr>
            <w:r w:rsidRPr="009E65B6">
              <w:rPr>
                <w:rFonts w:ascii="Arial" w:hAnsi="Arial" w:cs="Arial"/>
                <w:b/>
                <w:bCs/>
                <w:color w:val="FF0000"/>
                <w:lang w:val="en-CA"/>
              </w:rPr>
              <w:t>0.25 mark</w:t>
            </w:r>
          </w:p>
        </w:tc>
        <w:tc>
          <w:tcPr>
            <w:tcW w:w="142" w:type="dxa"/>
            <w:tcBorders>
              <w:top w:val="nil"/>
              <w:left w:val="nil"/>
              <w:right w:val="nil"/>
            </w:tcBorders>
            <w:tcMar>
              <w:top w:w="20" w:type="dxa"/>
              <w:left w:w="20" w:type="dxa"/>
              <w:bottom w:w="0" w:type="dxa"/>
              <w:right w:w="20" w:type="dxa"/>
            </w:tcMar>
          </w:tcPr>
          <w:p w:rsidR="00B15223" w:rsidRPr="009E65B6" w:rsidRDefault="00B15223" w:rsidP="00865805">
            <w:pPr>
              <w:rPr>
                <w:rFonts w:ascii="Arial" w:hAnsi="Arial" w:cs="Arial"/>
                <w:b/>
                <w:bCs/>
                <w:lang w:val="en-CA"/>
              </w:rPr>
            </w:pPr>
          </w:p>
        </w:tc>
        <w:tc>
          <w:tcPr>
            <w:tcW w:w="1559" w:type="dxa"/>
            <w:tcBorders>
              <w:top w:val="single" w:sz="4" w:space="0" w:color="auto"/>
              <w:left w:val="nil"/>
              <w:right w:val="nil"/>
            </w:tcBorders>
            <w:noWrap/>
            <w:tcMar>
              <w:top w:w="20" w:type="dxa"/>
              <w:left w:w="20" w:type="dxa"/>
              <w:bottom w:w="0" w:type="dxa"/>
              <w:right w:w="20" w:type="dxa"/>
            </w:tcMar>
            <w:vAlign w:val="bottom"/>
          </w:tcPr>
          <w:p w:rsidR="00B15223" w:rsidRPr="009E65B6" w:rsidRDefault="00B15223" w:rsidP="00964071">
            <w:pPr>
              <w:rPr>
                <w:rFonts w:ascii="Arial" w:hAnsi="Arial" w:cs="Arial"/>
                <w:b/>
                <w:bCs/>
                <w:lang w:val="en-CA"/>
              </w:rPr>
            </w:pPr>
            <w:r w:rsidRPr="009E65B6">
              <w:rPr>
                <w:rFonts w:ascii="Arial" w:hAnsi="Arial" w:cs="Arial"/>
                <w:b/>
                <w:bCs/>
                <w:color w:val="FF0000"/>
                <w:lang w:val="en-CA"/>
              </w:rPr>
              <w:t>0.25 mark</w:t>
            </w:r>
          </w:p>
        </w:tc>
        <w:tc>
          <w:tcPr>
            <w:tcW w:w="142" w:type="dxa"/>
            <w:tcBorders>
              <w:top w:val="nil"/>
              <w:left w:val="nil"/>
              <w:bottom w:val="nil"/>
              <w:right w:val="nil"/>
            </w:tcBorders>
            <w:tcMar>
              <w:top w:w="20" w:type="dxa"/>
              <w:left w:w="20" w:type="dxa"/>
              <w:bottom w:w="0" w:type="dxa"/>
              <w:right w:w="20" w:type="dxa"/>
            </w:tcMar>
          </w:tcPr>
          <w:p w:rsidR="00B15223" w:rsidRPr="009E65B6" w:rsidRDefault="00B15223" w:rsidP="00865805">
            <w:pPr>
              <w:rPr>
                <w:rFonts w:ascii="Arial" w:hAnsi="Arial" w:cs="Arial"/>
                <w:b/>
                <w:bCs/>
                <w:lang w:val="en-CA"/>
              </w:rPr>
            </w:pPr>
          </w:p>
        </w:tc>
        <w:tc>
          <w:tcPr>
            <w:tcW w:w="1559" w:type="dxa"/>
            <w:tcBorders>
              <w:top w:val="single" w:sz="4" w:space="0" w:color="auto"/>
              <w:left w:val="nil"/>
              <w:right w:val="nil"/>
            </w:tcBorders>
            <w:noWrap/>
            <w:tcMar>
              <w:top w:w="20" w:type="dxa"/>
              <w:left w:w="20" w:type="dxa"/>
              <w:bottom w:w="0" w:type="dxa"/>
              <w:right w:w="20" w:type="dxa"/>
            </w:tcMar>
            <w:vAlign w:val="bottom"/>
          </w:tcPr>
          <w:p w:rsidR="00B15223" w:rsidRPr="009E65B6" w:rsidRDefault="00B15223" w:rsidP="00964071">
            <w:pPr>
              <w:rPr>
                <w:rFonts w:ascii="Arial" w:hAnsi="Arial" w:cs="Arial"/>
                <w:b/>
                <w:bCs/>
                <w:lang w:val="en-CA"/>
              </w:rPr>
            </w:pPr>
            <w:r w:rsidRPr="009E65B6">
              <w:rPr>
                <w:rFonts w:ascii="Arial" w:hAnsi="Arial" w:cs="Arial"/>
                <w:b/>
                <w:bCs/>
                <w:color w:val="FF0000"/>
                <w:lang w:val="en-CA"/>
              </w:rPr>
              <w:t>0.25 mark</w:t>
            </w:r>
          </w:p>
        </w:tc>
      </w:tr>
      <w:tr w:rsidR="00B15223" w:rsidRPr="009E65B6">
        <w:trPr>
          <w:trHeight w:val="375"/>
        </w:trPr>
        <w:tc>
          <w:tcPr>
            <w:tcW w:w="700" w:type="dxa"/>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p>
        </w:tc>
        <w:tc>
          <w:tcPr>
            <w:tcW w:w="280" w:type="dxa"/>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p>
        </w:tc>
        <w:tc>
          <w:tcPr>
            <w:tcW w:w="3435" w:type="dxa"/>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r w:rsidRPr="009E65B6">
              <w:rPr>
                <w:rFonts w:ascii="Arial" w:hAnsi="Arial" w:cs="Arial"/>
                <w:b/>
                <w:bCs/>
                <w:lang w:val="en-CA"/>
              </w:rPr>
              <w:t>Contribution margin</w:t>
            </w:r>
          </w:p>
        </w:tc>
        <w:tc>
          <w:tcPr>
            <w:tcW w:w="1701" w:type="dxa"/>
            <w:tcBorders>
              <w:left w:val="nil"/>
              <w:bottom w:val="double" w:sz="6" w:space="0" w:color="auto"/>
              <w:right w:val="nil"/>
            </w:tcBorders>
            <w:noWrap/>
            <w:tcMar>
              <w:top w:w="20" w:type="dxa"/>
              <w:left w:w="20" w:type="dxa"/>
              <w:bottom w:w="0" w:type="dxa"/>
              <w:right w:w="20" w:type="dxa"/>
            </w:tcMar>
            <w:vAlign w:val="bottom"/>
          </w:tcPr>
          <w:p w:rsidR="00B15223" w:rsidRPr="009E65B6" w:rsidRDefault="00B15223" w:rsidP="005E2DCD">
            <w:pPr>
              <w:jc w:val="right"/>
              <w:rPr>
                <w:rFonts w:ascii="Arial" w:hAnsi="Arial" w:cs="Arial"/>
                <w:b/>
                <w:bCs/>
                <w:lang w:val="en-CA"/>
              </w:rPr>
            </w:pPr>
            <w:r w:rsidRPr="009E65B6">
              <w:rPr>
                <w:rFonts w:ascii="Arial" w:hAnsi="Arial" w:cs="Arial"/>
                <w:b/>
                <w:bCs/>
                <w:lang w:val="en-CA"/>
              </w:rPr>
              <w:t>$10.00</w:t>
            </w:r>
          </w:p>
        </w:tc>
        <w:tc>
          <w:tcPr>
            <w:tcW w:w="142" w:type="dxa"/>
            <w:tcBorders>
              <w:top w:val="nil"/>
              <w:left w:val="nil"/>
              <w:bottom w:val="nil"/>
              <w:right w:val="nil"/>
            </w:tcBorders>
            <w:tcMar>
              <w:top w:w="20" w:type="dxa"/>
              <w:left w:w="20" w:type="dxa"/>
              <w:bottom w:w="0" w:type="dxa"/>
              <w:right w:w="20" w:type="dxa"/>
            </w:tcMar>
          </w:tcPr>
          <w:p w:rsidR="00B15223" w:rsidRPr="009E65B6" w:rsidRDefault="00B15223" w:rsidP="00865805">
            <w:pPr>
              <w:rPr>
                <w:rFonts w:ascii="Arial" w:hAnsi="Arial" w:cs="Arial"/>
                <w:b/>
                <w:bCs/>
                <w:lang w:val="en-CA"/>
              </w:rPr>
            </w:pPr>
          </w:p>
        </w:tc>
        <w:tc>
          <w:tcPr>
            <w:tcW w:w="1559" w:type="dxa"/>
            <w:tcBorders>
              <w:top w:val="nil"/>
              <w:left w:val="nil"/>
              <w:bottom w:val="double" w:sz="4" w:space="0" w:color="auto"/>
              <w:right w:val="nil"/>
            </w:tcBorders>
            <w:noWrap/>
            <w:tcMar>
              <w:top w:w="20" w:type="dxa"/>
              <w:left w:w="20" w:type="dxa"/>
              <w:bottom w:w="0" w:type="dxa"/>
              <w:right w:w="20" w:type="dxa"/>
            </w:tcMar>
            <w:vAlign w:val="bottom"/>
          </w:tcPr>
          <w:p w:rsidR="00B15223" w:rsidRPr="009E65B6" w:rsidRDefault="00B15223" w:rsidP="005E2DCD">
            <w:pPr>
              <w:jc w:val="right"/>
              <w:rPr>
                <w:rFonts w:ascii="Arial" w:hAnsi="Arial" w:cs="Arial"/>
                <w:b/>
                <w:bCs/>
                <w:lang w:val="en-CA"/>
              </w:rPr>
            </w:pPr>
            <w:r w:rsidRPr="009E65B6">
              <w:rPr>
                <w:rFonts w:ascii="Arial" w:hAnsi="Arial" w:cs="Arial"/>
                <w:b/>
                <w:bCs/>
                <w:lang w:val="en-CA"/>
              </w:rPr>
              <w:t xml:space="preserve">$3.00 </w:t>
            </w:r>
          </w:p>
        </w:tc>
        <w:tc>
          <w:tcPr>
            <w:tcW w:w="142" w:type="dxa"/>
            <w:tcBorders>
              <w:top w:val="nil"/>
              <w:left w:val="nil"/>
              <w:bottom w:val="nil"/>
              <w:right w:val="nil"/>
            </w:tcBorders>
            <w:tcMar>
              <w:top w:w="20" w:type="dxa"/>
              <w:left w:w="20" w:type="dxa"/>
              <w:bottom w:w="0" w:type="dxa"/>
              <w:right w:w="20" w:type="dxa"/>
            </w:tcMar>
          </w:tcPr>
          <w:p w:rsidR="00B15223" w:rsidRPr="009E65B6" w:rsidRDefault="00B15223" w:rsidP="00865805">
            <w:pPr>
              <w:rPr>
                <w:rFonts w:ascii="Arial" w:hAnsi="Arial" w:cs="Arial"/>
                <w:b/>
                <w:bCs/>
                <w:lang w:val="en-CA"/>
              </w:rPr>
            </w:pPr>
          </w:p>
        </w:tc>
        <w:tc>
          <w:tcPr>
            <w:tcW w:w="1559" w:type="dxa"/>
            <w:tcBorders>
              <w:top w:val="nil"/>
              <w:left w:val="nil"/>
              <w:bottom w:val="double" w:sz="4" w:space="0" w:color="auto"/>
              <w:right w:val="nil"/>
            </w:tcBorders>
            <w:noWrap/>
            <w:tcMar>
              <w:top w:w="20" w:type="dxa"/>
              <w:left w:w="20" w:type="dxa"/>
              <w:bottom w:w="0" w:type="dxa"/>
              <w:right w:w="20" w:type="dxa"/>
            </w:tcMar>
            <w:vAlign w:val="bottom"/>
          </w:tcPr>
          <w:p w:rsidR="00B15223" w:rsidRPr="009E65B6" w:rsidRDefault="00B15223" w:rsidP="005E2DCD">
            <w:pPr>
              <w:jc w:val="right"/>
              <w:rPr>
                <w:rFonts w:ascii="Arial" w:hAnsi="Arial" w:cs="Arial"/>
                <w:b/>
                <w:bCs/>
                <w:lang w:val="en-CA"/>
              </w:rPr>
            </w:pPr>
            <w:r w:rsidRPr="009E65B6">
              <w:rPr>
                <w:rFonts w:ascii="Arial" w:hAnsi="Arial" w:cs="Arial"/>
                <w:b/>
                <w:bCs/>
                <w:lang w:val="en-CA"/>
              </w:rPr>
              <w:t>$9.00</w:t>
            </w:r>
          </w:p>
        </w:tc>
      </w:tr>
      <w:tr w:rsidR="00B15223" w:rsidRPr="009E65B6">
        <w:trPr>
          <w:trHeight w:val="189"/>
        </w:trPr>
        <w:tc>
          <w:tcPr>
            <w:tcW w:w="700" w:type="dxa"/>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p>
        </w:tc>
        <w:tc>
          <w:tcPr>
            <w:tcW w:w="280" w:type="dxa"/>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p>
        </w:tc>
        <w:tc>
          <w:tcPr>
            <w:tcW w:w="3435" w:type="dxa"/>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p>
        </w:tc>
        <w:tc>
          <w:tcPr>
            <w:tcW w:w="1701" w:type="dxa"/>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p>
        </w:tc>
        <w:tc>
          <w:tcPr>
            <w:tcW w:w="142" w:type="dxa"/>
            <w:tcBorders>
              <w:left w:val="nil"/>
              <w:bottom w:val="nil"/>
              <w:right w:val="nil"/>
            </w:tcBorders>
            <w:tcMar>
              <w:top w:w="20" w:type="dxa"/>
              <w:left w:w="20" w:type="dxa"/>
              <w:bottom w:w="0" w:type="dxa"/>
              <w:right w:w="20" w:type="dxa"/>
            </w:tcMar>
          </w:tcPr>
          <w:p w:rsidR="00B15223" w:rsidRPr="009E65B6" w:rsidRDefault="00B15223" w:rsidP="00865805">
            <w:pPr>
              <w:rPr>
                <w:rFonts w:ascii="Arial" w:hAnsi="Arial" w:cs="Arial"/>
                <w:b/>
                <w:bCs/>
                <w:lang w:val="en-CA"/>
              </w:rPr>
            </w:pPr>
          </w:p>
        </w:tc>
        <w:tc>
          <w:tcPr>
            <w:tcW w:w="1559" w:type="dxa"/>
            <w:tcBorders>
              <w:top w:val="double" w:sz="4" w:space="0" w:color="auto"/>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p>
        </w:tc>
        <w:tc>
          <w:tcPr>
            <w:tcW w:w="142" w:type="dxa"/>
            <w:tcBorders>
              <w:top w:val="double" w:sz="4" w:space="0" w:color="auto"/>
              <w:left w:val="nil"/>
              <w:bottom w:val="nil"/>
              <w:right w:val="nil"/>
            </w:tcBorders>
            <w:tcMar>
              <w:top w:w="20" w:type="dxa"/>
              <w:left w:w="20" w:type="dxa"/>
              <w:bottom w:w="0" w:type="dxa"/>
              <w:right w:w="20" w:type="dxa"/>
            </w:tcMar>
          </w:tcPr>
          <w:p w:rsidR="00B15223" w:rsidRPr="009E65B6" w:rsidRDefault="00B15223" w:rsidP="00865805">
            <w:pPr>
              <w:rPr>
                <w:rFonts w:ascii="Arial" w:hAnsi="Arial" w:cs="Arial"/>
                <w:b/>
                <w:bCs/>
                <w:lang w:val="en-CA"/>
              </w:rPr>
            </w:pPr>
          </w:p>
        </w:tc>
        <w:tc>
          <w:tcPr>
            <w:tcW w:w="1559" w:type="dxa"/>
            <w:tcBorders>
              <w:top w:val="double" w:sz="4" w:space="0" w:color="auto"/>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p>
        </w:tc>
      </w:tr>
    </w:tbl>
    <w:tbl>
      <w:tblPr>
        <w:tblpPr w:leftFromText="180" w:rightFromText="180" w:vertAnchor="text" w:tblpY="1"/>
        <w:tblOverlap w:val="never"/>
        <w:tblW w:w="6800" w:type="dxa"/>
        <w:tblInd w:w="89" w:type="dxa"/>
        <w:tblLook w:val="00A0"/>
      </w:tblPr>
      <w:tblGrid>
        <w:gridCol w:w="936"/>
        <w:gridCol w:w="1860"/>
        <w:gridCol w:w="1300"/>
        <w:gridCol w:w="1200"/>
        <w:gridCol w:w="1860"/>
      </w:tblGrid>
      <w:tr w:rsidR="00B15223" w:rsidRPr="009E65B6">
        <w:trPr>
          <w:trHeight w:val="375"/>
        </w:trPr>
        <w:tc>
          <w:tcPr>
            <w:tcW w:w="580" w:type="dxa"/>
            <w:tcBorders>
              <w:top w:val="nil"/>
              <w:left w:val="nil"/>
              <w:bottom w:val="nil"/>
              <w:right w:val="nil"/>
            </w:tcBorders>
            <w:noWrap/>
            <w:vAlign w:val="bottom"/>
          </w:tcPr>
          <w:p w:rsidR="00B15223" w:rsidRPr="009E65B6" w:rsidRDefault="00B15223" w:rsidP="00B51B89">
            <w:pPr>
              <w:rPr>
                <w:rFonts w:ascii="Arial" w:hAnsi="Arial" w:cs="Arial"/>
                <w:color w:val="000000"/>
                <w:lang w:val="en-CA" w:eastAsia="en-CA"/>
              </w:rPr>
            </w:pPr>
            <w:r w:rsidRPr="009E65B6">
              <w:rPr>
                <w:rFonts w:ascii="Arial" w:hAnsi="Arial" w:cs="Arial"/>
                <w:b/>
                <w:bCs/>
                <w:lang w:val="en-CA"/>
              </w:rPr>
              <w:tab/>
            </w:r>
          </w:p>
        </w:tc>
        <w:tc>
          <w:tcPr>
            <w:tcW w:w="6220" w:type="dxa"/>
            <w:gridSpan w:val="4"/>
            <w:tcBorders>
              <w:top w:val="nil"/>
              <w:left w:val="nil"/>
              <w:bottom w:val="single" w:sz="8" w:space="0" w:color="auto"/>
              <w:right w:val="nil"/>
            </w:tcBorders>
            <w:noWrap/>
            <w:vAlign w:val="bottom"/>
          </w:tcPr>
          <w:p w:rsidR="00B15223" w:rsidRPr="009E65B6" w:rsidRDefault="00B15223" w:rsidP="00B51B89">
            <w:pPr>
              <w:rPr>
                <w:rFonts w:ascii="Arial" w:hAnsi="Arial" w:cs="Arial"/>
                <w:b/>
                <w:bCs/>
                <w:color w:val="000000"/>
                <w:lang w:val="en-CA" w:eastAsia="en-CA"/>
              </w:rPr>
            </w:pPr>
            <w:r w:rsidRPr="009E65B6">
              <w:rPr>
                <w:rFonts w:ascii="Arial" w:hAnsi="Arial" w:cs="Arial"/>
                <w:b/>
                <w:bCs/>
                <w:color w:val="000000"/>
                <w:lang w:val="en-CA" w:eastAsia="en-CA"/>
              </w:rPr>
              <w:t>Weighted-Average Unit Contribution Margin</w:t>
            </w:r>
          </w:p>
          <w:p w:rsidR="00B15223" w:rsidRPr="009E65B6" w:rsidRDefault="00B15223" w:rsidP="00B51B89">
            <w:pPr>
              <w:rPr>
                <w:rFonts w:ascii="Arial" w:hAnsi="Arial" w:cs="Arial"/>
                <w:b/>
                <w:bCs/>
                <w:color w:val="000000"/>
                <w:lang w:val="en-CA" w:eastAsia="en-CA"/>
              </w:rPr>
            </w:pPr>
          </w:p>
        </w:tc>
      </w:tr>
      <w:tr w:rsidR="00B15223" w:rsidRPr="009E65B6">
        <w:trPr>
          <w:trHeight w:val="360"/>
        </w:trPr>
        <w:tc>
          <w:tcPr>
            <w:tcW w:w="580" w:type="dxa"/>
            <w:tcBorders>
              <w:top w:val="nil"/>
              <w:left w:val="nil"/>
              <w:bottom w:val="nil"/>
              <w:right w:val="nil"/>
            </w:tcBorders>
            <w:noWrap/>
            <w:vAlign w:val="bottom"/>
          </w:tcPr>
          <w:p w:rsidR="00B15223" w:rsidRPr="009E65B6" w:rsidRDefault="00B15223" w:rsidP="00B51B89">
            <w:pPr>
              <w:rPr>
                <w:rFonts w:ascii="Arial" w:hAnsi="Arial" w:cs="Arial"/>
                <w:color w:val="000000"/>
                <w:lang w:val="en-CA" w:eastAsia="en-CA"/>
              </w:rPr>
            </w:pPr>
          </w:p>
        </w:tc>
        <w:tc>
          <w:tcPr>
            <w:tcW w:w="1860" w:type="dxa"/>
            <w:tcBorders>
              <w:top w:val="nil"/>
              <w:left w:val="nil"/>
              <w:bottom w:val="nil"/>
              <w:right w:val="nil"/>
            </w:tcBorders>
            <w:noWrap/>
            <w:vAlign w:val="bottom"/>
          </w:tcPr>
          <w:p w:rsidR="00B15223" w:rsidRPr="009E65B6" w:rsidRDefault="00B15223" w:rsidP="00B51B89">
            <w:pPr>
              <w:rPr>
                <w:rFonts w:ascii="Arial" w:hAnsi="Arial" w:cs="Arial"/>
                <w:b/>
                <w:bCs/>
                <w:color w:val="000000"/>
                <w:lang w:val="en-CA" w:eastAsia="en-CA"/>
              </w:rPr>
            </w:pPr>
          </w:p>
        </w:tc>
        <w:tc>
          <w:tcPr>
            <w:tcW w:w="1300" w:type="dxa"/>
            <w:tcBorders>
              <w:top w:val="nil"/>
              <w:left w:val="nil"/>
              <w:bottom w:val="single" w:sz="4" w:space="0" w:color="auto"/>
              <w:right w:val="nil"/>
            </w:tcBorders>
            <w:noWrap/>
            <w:vAlign w:val="bottom"/>
          </w:tcPr>
          <w:p w:rsidR="00B15223" w:rsidRPr="009E65B6" w:rsidRDefault="00B15223" w:rsidP="00B51B89">
            <w:pPr>
              <w:jc w:val="center"/>
              <w:rPr>
                <w:rFonts w:ascii="Arial" w:hAnsi="Arial" w:cs="Arial"/>
                <w:b/>
                <w:bCs/>
                <w:color w:val="000000"/>
                <w:lang w:val="en-CA" w:eastAsia="en-CA"/>
              </w:rPr>
            </w:pPr>
            <w:r w:rsidRPr="009E65B6">
              <w:rPr>
                <w:rFonts w:ascii="Arial" w:hAnsi="Arial" w:cs="Arial"/>
                <w:b/>
                <w:bCs/>
                <w:color w:val="000000"/>
                <w:lang w:val="en-CA" w:eastAsia="en-CA"/>
              </w:rPr>
              <w:t>Unit CM</w:t>
            </w:r>
          </w:p>
        </w:tc>
        <w:tc>
          <w:tcPr>
            <w:tcW w:w="1200" w:type="dxa"/>
            <w:tcBorders>
              <w:top w:val="nil"/>
              <w:left w:val="nil"/>
              <w:bottom w:val="single" w:sz="4" w:space="0" w:color="auto"/>
              <w:right w:val="nil"/>
            </w:tcBorders>
            <w:noWrap/>
            <w:vAlign w:val="bottom"/>
          </w:tcPr>
          <w:p w:rsidR="00B15223" w:rsidRPr="009E65B6" w:rsidRDefault="00B15223" w:rsidP="00B51B89">
            <w:pPr>
              <w:jc w:val="center"/>
              <w:rPr>
                <w:rFonts w:ascii="Arial" w:hAnsi="Arial" w:cs="Arial"/>
                <w:b/>
                <w:bCs/>
                <w:color w:val="000000"/>
                <w:lang w:val="en-CA" w:eastAsia="en-CA"/>
              </w:rPr>
            </w:pPr>
            <w:r w:rsidRPr="009E65B6">
              <w:rPr>
                <w:rFonts w:ascii="Arial" w:hAnsi="Arial" w:cs="Arial"/>
                <w:b/>
                <w:bCs/>
                <w:color w:val="000000"/>
                <w:lang w:val="en-CA" w:eastAsia="en-CA"/>
              </w:rPr>
              <w:t>Mix %</w:t>
            </w:r>
          </w:p>
        </w:tc>
        <w:tc>
          <w:tcPr>
            <w:tcW w:w="1860" w:type="dxa"/>
            <w:tcBorders>
              <w:top w:val="nil"/>
              <w:left w:val="nil"/>
              <w:bottom w:val="single" w:sz="4" w:space="0" w:color="auto"/>
              <w:right w:val="nil"/>
            </w:tcBorders>
            <w:noWrap/>
            <w:vAlign w:val="bottom"/>
          </w:tcPr>
          <w:p w:rsidR="00B15223" w:rsidRPr="009E65B6" w:rsidRDefault="00B15223" w:rsidP="00B51B89">
            <w:pPr>
              <w:jc w:val="center"/>
              <w:rPr>
                <w:rFonts w:ascii="Arial" w:hAnsi="Arial" w:cs="Arial"/>
                <w:b/>
                <w:bCs/>
                <w:color w:val="000000"/>
                <w:lang w:val="en-CA" w:eastAsia="en-CA"/>
              </w:rPr>
            </w:pPr>
            <w:r w:rsidRPr="009E65B6">
              <w:rPr>
                <w:rFonts w:ascii="Arial" w:hAnsi="Arial" w:cs="Arial"/>
                <w:b/>
                <w:bCs/>
                <w:color w:val="000000"/>
                <w:lang w:val="en-CA" w:eastAsia="en-CA"/>
              </w:rPr>
              <w:t>WA Unit CM</w:t>
            </w:r>
          </w:p>
        </w:tc>
      </w:tr>
      <w:tr w:rsidR="00B15223" w:rsidRPr="009E65B6">
        <w:trPr>
          <w:trHeight w:val="360"/>
        </w:trPr>
        <w:tc>
          <w:tcPr>
            <w:tcW w:w="580" w:type="dxa"/>
            <w:tcBorders>
              <w:top w:val="nil"/>
              <w:left w:val="nil"/>
              <w:bottom w:val="nil"/>
              <w:right w:val="nil"/>
            </w:tcBorders>
            <w:noWrap/>
            <w:vAlign w:val="bottom"/>
          </w:tcPr>
          <w:p w:rsidR="00B15223" w:rsidRPr="009E65B6" w:rsidRDefault="00B15223" w:rsidP="00B51B89">
            <w:pPr>
              <w:rPr>
                <w:rFonts w:ascii="Arial" w:hAnsi="Arial" w:cs="Arial"/>
                <w:color w:val="000000"/>
                <w:lang w:val="en-CA" w:eastAsia="en-CA"/>
              </w:rPr>
            </w:pPr>
          </w:p>
        </w:tc>
        <w:tc>
          <w:tcPr>
            <w:tcW w:w="1860" w:type="dxa"/>
            <w:tcBorders>
              <w:top w:val="nil"/>
              <w:left w:val="nil"/>
              <w:bottom w:val="nil"/>
              <w:right w:val="nil"/>
            </w:tcBorders>
            <w:noWrap/>
            <w:vAlign w:val="bottom"/>
          </w:tcPr>
          <w:p w:rsidR="00B15223" w:rsidRPr="009E65B6" w:rsidRDefault="00B15223" w:rsidP="00B51B89">
            <w:pPr>
              <w:rPr>
                <w:rFonts w:ascii="Arial" w:hAnsi="Arial" w:cs="Arial"/>
                <w:b/>
                <w:bCs/>
                <w:color w:val="000000"/>
                <w:lang w:val="en-CA" w:eastAsia="en-CA"/>
              </w:rPr>
            </w:pPr>
            <w:r w:rsidRPr="009E65B6">
              <w:rPr>
                <w:rFonts w:ascii="Arial" w:hAnsi="Arial" w:cs="Arial"/>
                <w:b/>
                <w:bCs/>
                <w:color w:val="000000"/>
                <w:lang w:val="en-CA" w:eastAsia="en-CA"/>
              </w:rPr>
              <w:t>Sprinklers</w:t>
            </w:r>
          </w:p>
        </w:tc>
        <w:tc>
          <w:tcPr>
            <w:tcW w:w="1300" w:type="dxa"/>
            <w:tcBorders>
              <w:top w:val="nil"/>
              <w:left w:val="nil"/>
              <w:bottom w:val="nil"/>
              <w:right w:val="nil"/>
            </w:tcBorders>
            <w:noWrap/>
            <w:vAlign w:val="bottom"/>
          </w:tcPr>
          <w:p w:rsidR="00B15223" w:rsidRPr="009E65B6" w:rsidRDefault="00B15223" w:rsidP="00B51B89">
            <w:pPr>
              <w:jc w:val="right"/>
              <w:rPr>
                <w:rFonts w:ascii="Arial" w:hAnsi="Arial" w:cs="Arial"/>
                <w:b/>
                <w:bCs/>
                <w:color w:val="000000"/>
                <w:lang w:val="en-CA" w:eastAsia="en-CA"/>
              </w:rPr>
            </w:pPr>
            <w:r w:rsidRPr="009E65B6">
              <w:rPr>
                <w:rFonts w:ascii="Arial" w:hAnsi="Arial" w:cs="Arial"/>
                <w:b/>
                <w:bCs/>
                <w:color w:val="000000"/>
                <w:lang w:val="en-CA" w:eastAsia="en-CA"/>
              </w:rPr>
              <w:t>$10.00</w:t>
            </w:r>
          </w:p>
        </w:tc>
        <w:tc>
          <w:tcPr>
            <w:tcW w:w="1200" w:type="dxa"/>
            <w:tcBorders>
              <w:top w:val="nil"/>
              <w:left w:val="nil"/>
              <w:bottom w:val="nil"/>
              <w:right w:val="nil"/>
            </w:tcBorders>
            <w:noWrap/>
            <w:vAlign w:val="bottom"/>
          </w:tcPr>
          <w:p w:rsidR="00B15223" w:rsidRPr="009E65B6" w:rsidRDefault="00B15223" w:rsidP="00B51B89">
            <w:pPr>
              <w:jc w:val="right"/>
              <w:rPr>
                <w:rFonts w:ascii="Arial" w:hAnsi="Arial" w:cs="Arial"/>
                <w:b/>
                <w:bCs/>
                <w:color w:val="000000"/>
                <w:lang w:val="en-CA" w:eastAsia="en-CA"/>
              </w:rPr>
            </w:pPr>
            <w:r w:rsidRPr="009E65B6">
              <w:rPr>
                <w:rFonts w:ascii="Arial" w:hAnsi="Arial" w:cs="Arial"/>
                <w:b/>
                <w:bCs/>
                <w:color w:val="000000"/>
                <w:lang w:val="en-CA" w:eastAsia="en-CA"/>
              </w:rPr>
              <w:t>20%</w:t>
            </w:r>
          </w:p>
        </w:tc>
        <w:tc>
          <w:tcPr>
            <w:tcW w:w="1860" w:type="dxa"/>
            <w:tcBorders>
              <w:top w:val="nil"/>
              <w:left w:val="nil"/>
              <w:bottom w:val="nil"/>
              <w:right w:val="nil"/>
            </w:tcBorders>
            <w:noWrap/>
            <w:vAlign w:val="bottom"/>
          </w:tcPr>
          <w:p w:rsidR="00B15223" w:rsidRPr="009E65B6" w:rsidRDefault="00B15223" w:rsidP="00B51B89">
            <w:pPr>
              <w:jc w:val="right"/>
              <w:rPr>
                <w:rFonts w:ascii="Arial" w:hAnsi="Arial" w:cs="Arial"/>
                <w:b/>
                <w:bCs/>
                <w:color w:val="000000"/>
                <w:lang w:val="en-CA" w:eastAsia="en-CA"/>
              </w:rPr>
            </w:pPr>
            <w:r w:rsidRPr="009E65B6">
              <w:rPr>
                <w:rFonts w:ascii="Arial" w:hAnsi="Arial" w:cs="Arial"/>
                <w:b/>
                <w:bCs/>
                <w:color w:val="FF0000"/>
                <w:lang w:val="en-CA"/>
              </w:rPr>
              <w:t>0.50 mark</w:t>
            </w:r>
            <w:r w:rsidRPr="009E65B6">
              <w:rPr>
                <w:rFonts w:ascii="Arial" w:hAnsi="Arial" w:cs="Arial"/>
                <w:b/>
                <w:bCs/>
                <w:color w:val="000000"/>
                <w:lang w:val="en-CA" w:eastAsia="en-CA"/>
              </w:rPr>
              <w:t xml:space="preserve"> $2.00</w:t>
            </w:r>
          </w:p>
        </w:tc>
      </w:tr>
      <w:tr w:rsidR="00B15223" w:rsidRPr="009E65B6">
        <w:trPr>
          <w:trHeight w:val="360"/>
        </w:trPr>
        <w:tc>
          <w:tcPr>
            <w:tcW w:w="580" w:type="dxa"/>
            <w:tcBorders>
              <w:top w:val="nil"/>
              <w:left w:val="nil"/>
              <w:bottom w:val="nil"/>
              <w:right w:val="nil"/>
            </w:tcBorders>
            <w:noWrap/>
            <w:vAlign w:val="bottom"/>
          </w:tcPr>
          <w:p w:rsidR="00B15223" w:rsidRPr="009E65B6" w:rsidRDefault="00B15223" w:rsidP="00B51B89">
            <w:pPr>
              <w:rPr>
                <w:rFonts w:ascii="Arial" w:hAnsi="Arial" w:cs="Arial"/>
                <w:color w:val="000000"/>
                <w:lang w:val="en-CA" w:eastAsia="en-CA"/>
              </w:rPr>
            </w:pPr>
          </w:p>
        </w:tc>
        <w:tc>
          <w:tcPr>
            <w:tcW w:w="1860" w:type="dxa"/>
            <w:tcBorders>
              <w:top w:val="nil"/>
              <w:left w:val="nil"/>
              <w:bottom w:val="nil"/>
              <w:right w:val="nil"/>
            </w:tcBorders>
            <w:noWrap/>
            <w:vAlign w:val="bottom"/>
          </w:tcPr>
          <w:p w:rsidR="00B15223" w:rsidRPr="009E65B6" w:rsidRDefault="00B15223" w:rsidP="00B51B89">
            <w:pPr>
              <w:rPr>
                <w:rFonts w:ascii="Arial" w:hAnsi="Arial" w:cs="Arial"/>
                <w:b/>
                <w:bCs/>
                <w:color w:val="000000"/>
                <w:lang w:val="en-CA" w:eastAsia="en-CA"/>
              </w:rPr>
            </w:pPr>
            <w:r w:rsidRPr="009E65B6">
              <w:rPr>
                <w:rFonts w:ascii="Arial" w:hAnsi="Arial" w:cs="Arial"/>
                <w:b/>
                <w:bCs/>
                <w:color w:val="000000"/>
                <w:lang w:val="en-CA" w:eastAsia="en-CA"/>
              </w:rPr>
              <w:t>Valves</w:t>
            </w:r>
          </w:p>
        </w:tc>
        <w:tc>
          <w:tcPr>
            <w:tcW w:w="1300" w:type="dxa"/>
            <w:tcBorders>
              <w:top w:val="nil"/>
              <w:left w:val="nil"/>
              <w:bottom w:val="nil"/>
              <w:right w:val="nil"/>
            </w:tcBorders>
            <w:noWrap/>
            <w:vAlign w:val="bottom"/>
          </w:tcPr>
          <w:p w:rsidR="00B15223" w:rsidRPr="009E65B6" w:rsidRDefault="00B15223" w:rsidP="00B51B89">
            <w:pPr>
              <w:jc w:val="right"/>
              <w:rPr>
                <w:rFonts w:ascii="Arial" w:hAnsi="Arial" w:cs="Arial"/>
                <w:b/>
                <w:bCs/>
                <w:color w:val="000000"/>
                <w:lang w:val="en-CA" w:eastAsia="en-CA"/>
              </w:rPr>
            </w:pPr>
            <w:r w:rsidRPr="009E65B6">
              <w:rPr>
                <w:rFonts w:ascii="Arial" w:hAnsi="Arial" w:cs="Arial"/>
                <w:b/>
                <w:bCs/>
                <w:color w:val="000000"/>
                <w:lang w:val="en-CA" w:eastAsia="en-CA"/>
              </w:rPr>
              <w:t>$3.00</w:t>
            </w:r>
          </w:p>
        </w:tc>
        <w:tc>
          <w:tcPr>
            <w:tcW w:w="1200" w:type="dxa"/>
            <w:tcBorders>
              <w:top w:val="nil"/>
              <w:left w:val="nil"/>
              <w:bottom w:val="nil"/>
              <w:right w:val="nil"/>
            </w:tcBorders>
            <w:noWrap/>
            <w:vAlign w:val="bottom"/>
          </w:tcPr>
          <w:p w:rsidR="00B15223" w:rsidRPr="009E65B6" w:rsidRDefault="00B15223" w:rsidP="00B51B89">
            <w:pPr>
              <w:jc w:val="right"/>
              <w:rPr>
                <w:rFonts w:ascii="Arial" w:hAnsi="Arial" w:cs="Arial"/>
                <w:b/>
                <w:bCs/>
                <w:color w:val="000000"/>
                <w:lang w:val="en-CA" w:eastAsia="en-CA"/>
              </w:rPr>
            </w:pPr>
            <w:r w:rsidRPr="009E65B6">
              <w:rPr>
                <w:rFonts w:ascii="Arial" w:hAnsi="Arial" w:cs="Arial"/>
                <w:b/>
                <w:bCs/>
                <w:color w:val="000000"/>
                <w:lang w:val="en-CA" w:eastAsia="en-CA"/>
              </w:rPr>
              <w:t>75%</w:t>
            </w:r>
          </w:p>
        </w:tc>
        <w:tc>
          <w:tcPr>
            <w:tcW w:w="1860" w:type="dxa"/>
            <w:tcBorders>
              <w:top w:val="nil"/>
              <w:left w:val="nil"/>
              <w:bottom w:val="nil"/>
              <w:right w:val="nil"/>
            </w:tcBorders>
            <w:noWrap/>
            <w:vAlign w:val="bottom"/>
          </w:tcPr>
          <w:p w:rsidR="00B15223" w:rsidRPr="009E65B6" w:rsidRDefault="00B15223" w:rsidP="00B51B89">
            <w:pPr>
              <w:jc w:val="right"/>
              <w:rPr>
                <w:rFonts w:ascii="Arial" w:hAnsi="Arial" w:cs="Arial"/>
                <w:b/>
                <w:bCs/>
                <w:color w:val="000000"/>
                <w:lang w:val="en-CA" w:eastAsia="en-CA"/>
              </w:rPr>
            </w:pPr>
            <w:r w:rsidRPr="009E65B6">
              <w:rPr>
                <w:rFonts w:ascii="Arial" w:hAnsi="Arial" w:cs="Arial"/>
                <w:b/>
                <w:bCs/>
                <w:color w:val="FF0000"/>
                <w:lang w:val="en-CA"/>
              </w:rPr>
              <w:t>0.50 mark</w:t>
            </w:r>
            <w:r w:rsidRPr="009E65B6">
              <w:rPr>
                <w:rFonts w:ascii="Arial" w:hAnsi="Arial" w:cs="Arial"/>
                <w:b/>
                <w:bCs/>
                <w:color w:val="000000"/>
                <w:lang w:val="en-CA" w:eastAsia="en-CA"/>
              </w:rPr>
              <w:t xml:space="preserve"> $2.25</w:t>
            </w:r>
          </w:p>
        </w:tc>
      </w:tr>
      <w:tr w:rsidR="00B15223" w:rsidRPr="009E65B6">
        <w:trPr>
          <w:trHeight w:val="360"/>
        </w:trPr>
        <w:tc>
          <w:tcPr>
            <w:tcW w:w="580" w:type="dxa"/>
            <w:tcBorders>
              <w:top w:val="nil"/>
              <w:left w:val="nil"/>
              <w:bottom w:val="nil"/>
              <w:right w:val="nil"/>
            </w:tcBorders>
            <w:noWrap/>
            <w:vAlign w:val="bottom"/>
          </w:tcPr>
          <w:p w:rsidR="00B15223" w:rsidRPr="009E65B6" w:rsidRDefault="00B15223" w:rsidP="00B51B89">
            <w:pPr>
              <w:rPr>
                <w:rFonts w:ascii="Arial" w:hAnsi="Arial" w:cs="Arial"/>
                <w:color w:val="000000"/>
                <w:lang w:val="en-CA" w:eastAsia="en-CA"/>
              </w:rPr>
            </w:pPr>
          </w:p>
        </w:tc>
        <w:tc>
          <w:tcPr>
            <w:tcW w:w="1860" w:type="dxa"/>
            <w:tcBorders>
              <w:top w:val="nil"/>
              <w:left w:val="nil"/>
              <w:bottom w:val="nil"/>
              <w:right w:val="nil"/>
            </w:tcBorders>
            <w:noWrap/>
            <w:vAlign w:val="bottom"/>
          </w:tcPr>
          <w:p w:rsidR="00B15223" w:rsidRPr="009E65B6" w:rsidRDefault="00B15223" w:rsidP="00B51B89">
            <w:pPr>
              <w:rPr>
                <w:rFonts w:ascii="Arial" w:hAnsi="Arial" w:cs="Arial"/>
                <w:b/>
                <w:bCs/>
                <w:color w:val="000000"/>
                <w:lang w:val="en-CA" w:eastAsia="en-CA"/>
              </w:rPr>
            </w:pPr>
            <w:r w:rsidRPr="009E65B6">
              <w:rPr>
                <w:rFonts w:ascii="Arial" w:hAnsi="Arial" w:cs="Arial"/>
                <w:b/>
                <w:bCs/>
                <w:color w:val="000000"/>
                <w:lang w:val="en-CA" w:eastAsia="en-CA"/>
              </w:rPr>
              <w:t>Controllers</w:t>
            </w:r>
          </w:p>
        </w:tc>
        <w:tc>
          <w:tcPr>
            <w:tcW w:w="1300" w:type="dxa"/>
            <w:tcBorders>
              <w:top w:val="nil"/>
              <w:left w:val="nil"/>
              <w:bottom w:val="nil"/>
              <w:right w:val="nil"/>
            </w:tcBorders>
            <w:noWrap/>
            <w:vAlign w:val="bottom"/>
          </w:tcPr>
          <w:p w:rsidR="00B15223" w:rsidRPr="009E65B6" w:rsidRDefault="00B15223" w:rsidP="00B51B89">
            <w:pPr>
              <w:jc w:val="right"/>
              <w:rPr>
                <w:rFonts w:ascii="Arial" w:hAnsi="Arial" w:cs="Arial"/>
                <w:b/>
                <w:bCs/>
                <w:color w:val="000000"/>
                <w:lang w:val="en-CA" w:eastAsia="en-CA"/>
              </w:rPr>
            </w:pPr>
            <w:r w:rsidRPr="009E65B6">
              <w:rPr>
                <w:rFonts w:ascii="Arial" w:hAnsi="Arial" w:cs="Arial"/>
                <w:b/>
                <w:bCs/>
                <w:color w:val="000000"/>
                <w:lang w:val="en-CA" w:eastAsia="en-CA"/>
              </w:rPr>
              <w:t>$9.00</w:t>
            </w:r>
          </w:p>
        </w:tc>
        <w:tc>
          <w:tcPr>
            <w:tcW w:w="1200" w:type="dxa"/>
            <w:tcBorders>
              <w:top w:val="nil"/>
              <w:left w:val="nil"/>
              <w:bottom w:val="nil"/>
              <w:right w:val="nil"/>
            </w:tcBorders>
            <w:noWrap/>
            <w:vAlign w:val="bottom"/>
          </w:tcPr>
          <w:p w:rsidR="00B15223" w:rsidRPr="009E65B6" w:rsidRDefault="00B15223" w:rsidP="00B51B89">
            <w:pPr>
              <w:jc w:val="right"/>
              <w:rPr>
                <w:rFonts w:ascii="Arial" w:hAnsi="Arial" w:cs="Arial"/>
                <w:b/>
                <w:bCs/>
                <w:color w:val="000000"/>
                <w:lang w:val="en-CA" w:eastAsia="en-CA"/>
              </w:rPr>
            </w:pPr>
            <w:r w:rsidRPr="009E65B6">
              <w:rPr>
                <w:rFonts w:ascii="Arial" w:hAnsi="Arial" w:cs="Arial"/>
                <w:b/>
                <w:bCs/>
                <w:color w:val="000000"/>
                <w:lang w:val="en-CA" w:eastAsia="en-CA"/>
              </w:rPr>
              <w:t>5%</w:t>
            </w:r>
          </w:p>
        </w:tc>
        <w:tc>
          <w:tcPr>
            <w:tcW w:w="1860" w:type="dxa"/>
            <w:tcBorders>
              <w:top w:val="nil"/>
              <w:left w:val="nil"/>
              <w:bottom w:val="nil"/>
              <w:right w:val="nil"/>
            </w:tcBorders>
            <w:noWrap/>
            <w:vAlign w:val="bottom"/>
          </w:tcPr>
          <w:p w:rsidR="00B15223" w:rsidRPr="009E65B6" w:rsidRDefault="00B15223" w:rsidP="00B51B89">
            <w:pPr>
              <w:jc w:val="right"/>
              <w:rPr>
                <w:rFonts w:ascii="Arial" w:hAnsi="Arial" w:cs="Arial"/>
                <w:b/>
                <w:bCs/>
                <w:color w:val="000000"/>
                <w:lang w:val="en-CA" w:eastAsia="en-CA"/>
              </w:rPr>
            </w:pPr>
            <w:r w:rsidRPr="009E65B6">
              <w:rPr>
                <w:rFonts w:ascii="Arial" w:hAnsi="Arial" w:cs="Arial"/>
                <w:b/>
                <w:bCs/>
                <w:color w:val="FF0000"/>
                <w:lang w:val="en-CA"/>
              </w:rPr>
              <w:t>0.50 mark</w:t>
            </w:r>
            <w:r w:rsidRPr="009E65B6">
              <w:rPr>
                <w:rFonts w:ascii="Arial" w:hAnsi="Arial" w:cs="Arial"/>
                <w:b/>
                <w:bCs/>
                <w:color w:val="000000"/>
                <w:lang w:val="en-CA" w:eastAsia="en-CA"/>
              </w:rPr>
              <w:t xml:space="preserve"> $0.45</w:t>
            </w:r>
          </w:p>
        </w:tc>
      </w:tr>
      <w:tr w:rsidR="00B15223" w:rsidRPr="009E65B6">
        <w:trPr>
          <w:trHeight w:val="375"/>
        </w:trPr>
        <w:tc>
          <w:tcPr>
            <w:tcW w:w="580" w:type="dxa"/>
            <w:tcBorders>
              <w:top w:val="nil"/>
              <w:left w:val="nil"/>
              <w:bottom w:val="nil"/>
              <w:right w:val="nil"/>
            </w:tcBorders>
            <w:noWrap/>
            <w:vAlign w:val="bottom"/>
          </w:tcPr>
          <w:p w:rsidR="00B15223" w:rsidRPr="009E65B6" w:rsidRDefault="00B15223" w:rsidP="00B51B89">
            <w:pPr>
              <w:rPr>
                <w:rFonts w:ascii="Arial" w:hAnsi="Arial" w:cs="Arial"/>
                <w:color w:val="000000"/>
                <w:lang w:val="en-CA" w:eastAsia="en-CA"/>
              </w:rPr>
            </w:pPr>
          </w:p>
        </w:tc>
        <w:tc>
          <w:tcPr>
            <w:tcW w:w="1860" w:type="dxa"/>
            <w:tcBorders>
              <w:top w:val="nil"/>
              <w:left w:val="nil"/>
              <w:bottom w:val="nil"/>
              <w:right w:val="nil"/>
            </w:tcBorders>
            <w:noWrap/>
            <w:vAlign w:val="bottom"/>
          </w:tcPr>
          <w:p w:rsidR="00B15223" w:rsidRPr="009E65B6" w:rsidRDefault="00B15223" w:rsidP="00B51B89">
            <w:pPr>
              <w:rPr>
                <w:rFonts w:ascii="Arial" w:hAnsi="Arial" w:cs="Arial"/>
                <w:color w:val="000000"/>
                <w:lang w:val="en-CA" w:eastAsia="en-CA"/>
              </w:rPr>
            </w:pPr>
          </w:p>
        </w:tc>
        <w:tc>
          <w:tcPr>
            <w:tcW w:w="1300" w:type="dxa"/>
            <w:tcBorders>
              <w:top w:val="nil"/>
              <w:left w:val="nil"/>
              <w:bottom w:val="nil"/>
              <w:right w:val="nil"/>
            </w:tcBorders>
            <w:noWrap/>
            <w:vAlign w:val="bottom"/>
          </w:tcPr>
          <w:p w:rsidR="00B15223" w:rsidRPr="009E65B6" w:rsidRDefault="00B15223" w:rsidP="00B51B89">
            <w:pPr>
              <w:rPr>
                <w:rFonts w:ascii="Arial" w:hAnsi="Arial" w:cs="Arial"/>
                <w:color w:val="000000"/>
                <w:lang w:val="en-CA" w:eastAsia="en-CA"/>
              </w:rPr>
            </w:pPr>
          </w:p>
        </w:tc>
        <w:tc>
          <w:tcPr>
            <w:tcW w:w="1200" w:type="dxa"/>
            <w:tcBorders>
              <w:top w:val="nil"/>
              <w:left w:val="nil"/>
              <w:bottom w:val="nil"/>
              <w:right w:val="nil"/>
            </w:tcBorders>
            <w:noWrap/>
            <w:vAlign w:val="bottom"/>
          </w:tcPr>
          <w:p w:rsidR="00B15223" w:rsidRPr="009E65B6" w:rsidRDefault="00B15223" w:rsidP="00B51B89">
            <w:pPr>
              <w:rPr>
                <w:rFonts w:ascii="Arial" w:hAnsi="Arial" w:cs="Arial"/>
                <w:color w:val="000000"/>
                <w:lang w:val="en-CA" w:eastAsia="en-CA"/>
              </w:rPr>
            </w:pPr>
          </w:p>
        </w:tc>
        <w:tc>
          <w:tcPr>
            <w:tcW w:w="1860" w:type="dxa"/>
            <w:tcBorders>
              <w:top w:val="single" w:sz="4" w:space="0" w:color="auto"/>
              <w:left w:val="nil"/>
              <w:bottom w:val="double" w:sz="6" w:space="0" w:color="auto"/>
              <w:right w:val="nil"/>
            </w:tcBorders>
            <w:noWrap/>
            <w:vAlign w:val="bottom"/>
          </w:tcPr>
          <w:p w:rsidR="00B15223" w:rsidRPr="009E65B6" w:rsidRDefault="00B15223" w:rsidP="00B51B89">
            <w:pPr>
              <w:jc w:val="right"/>
              <w:rPr>
                <w:rFonts w:ascii="Arial" w:hAnsi="Arial" w:cs="Arial"/>
                <w:b/>
                <w:bCs/>
                <w:color w:val="000000"/>
                <w:lang w:val="en-CA" w:eastAsia="en-CA"/>
              </w:rPr>
            </w:pPr>
            <w:r w:rsidRPr="009E65B6">
              <w:rPr>
                <w:rFonts w:ascii="Arial" w:hAnsi="Arial" w:cs="Arial"/>
                <w:b/>
                <w:bCs/>
                <w:color w:val="000000"/>
                <w:lang w:val="en-CA" w:eastAsia="en-CA"/>
              </w:rPr>
              <w:t>$4.70</w:t>
            </w:r>
          </w:p>
        </w:tc>
      </w:tr>
    </w:tbl>
    <w:p w:rsidR="00B15223" w:rsidRPr="009E65B6" w:rsidRDefault="00B15223" w:rsidP="00F82152">
      <w:pPr>
        <w:spacing w:line="276" w:lineRule="auto"/>
        <w:rPr>
          <w:rFonts w:ascii="Arial" w:hAnsi="Arial" w:cs="Arial"/>
          <w:b/>
          <w:bCs/>
          <w:lang w:val="en-CA"/>
        </w:rPr>
      </w:pPr>
      <w:r w:rsidRPr="009E65B6">
        <w:rPr>
          <w:rFonts w:ascii="Arial" w:hAnsi="Arial" w:cs="Arial"/>
          <w:b/>
          <w:bCs/>
          <w:lang w:val="en-CA"/>
        </w:rPr>
        <w:br w:type="textWrapping" w:clear="all"/>
      </w:r>
    </w:p>
    <w:p w:rsidR="00B15223" w:rsidRPr="009E65B6" w:rsidRDefault="00B15223" w:rsidP="00964071">
      <w:pPr>
        <w:tabs>
          <w:tab w:val="left" w:pos="1065"/>
        </w:tabs>
        <w:spacing w:line="276" w:lineRule="auto"/>
        <w:rPr>
          <w:rFonts w:ascii="Arial" w:hAnsi="Arial" w:cs="Arial"/>
          <w:b/>
          <w:bCs/>
          <w:color w:val="FF0000"/>
          <w:lang w:val="en-CA"/>
        </w:rPr>
      </w:pPr>
      <w:r w:rsidRPr="009E65B6">
        <w:rPr>
          <w:rFonts w:ascii="Arial" w:hAnsi="Arial" w:cs="Arial"/>
          <w:b/>
          <w:bCs/>
          <w:lang w:val="en-CA"/>
        </w:rPr>
        <w:t xml:space="preserve">(b)    Break-even point in units:  ($900,000 + $1,450,000) ÷ $4.70 = 500,000 units </w:t>
      </w:r>
      <w:r w:rsidRPr="009E65B6">
        <w:rPr>
          <w:rFonts w:ascii="Arial" w:hAnsi="Arial" w:cs="Arial"/>
          <w:b/>
          <w:bCs/>
          <w:color w:val="FF0000"/>
          <w:lang w:val="en-CA"/>
        </w:rPr>
        <w:t>(1.5 mark)</w:t>
      </w:r>
    </w:p>
    <w:p w:rsidR="00B15223" w:rsidRPr="009E65B6" w:rsidRDefault="00B15223" w:rsidP="00F82152">
      <w:pPr>
        <w:spacing w:line="276" w:lineRule="auto"/>
        <w:rPr>
          <w:rFonts w:ascii="Arial" w:hAnsi="Arial" w:cs="Arial"/>
          <w:b/>
          <w:bCs/>
          <w:lang w:val="en-CA"/>
        </w:rPr>
      </w:pPr>
    </w:p>
    <w:tbl>
      <w:tblPr>
        <w:tblpPr w:leftFromText="180" w:rightFromText="180" w:vertAnchor="text" w:tblpY="1"/>
        <w:tblOverlap w:val="never"/>
        <w:tblW w:w="6800" w:type="dxa"/>
        <w:tblInd w:w="89" w:type="dxa"/>
        <w:tblLook w:val="00A0"/>
      </w:tblPr>
      <w:tblGrid>
        <w:gridCol w:w="4003"/>
        <w:gridCol w:w="2797"/>
      </w:tblGrid>
      <w:tr w:rsidR="00B15223" w:rsidRPr="009E65B6">
        <w:trPr>
          <w:trHeight w:val="360"/>
        </w:trPr>
        <w:tc>
          <w:tcPr>
            <w:tcW w:w="1860" w:type="dxa"/>
            <w:tcBorders>
              <w:top w:val="nil"/>
              <w:left w:val="nil"/>
              <w:bottom w:val="nil"/>
              <w:right w:val="nil"/>
            </w:tcBorders>
            <w:noWrap/>
            <w:vAlign w:val="bottom"/>
          </w:tcPr>
          <w:p w:rsidR="00B15223" w:rsidRPr="009E65B6" w:rsidRDefault="00B15223" w:rsidP="00A81E9E">
            <w:pPr>
              <w:rPr>
                <w:rFonts w:ascii="Arial" w:hAnsi="Arial" w:cs="Arial"/>
                <w:b/>
                <w:bCs/>
                <w:color w:val="000000"/>
                <w:lang w:val="en-CA" w:eastAsia="en-CA"/>
              </w:rPr>
            </w:pPr>
            <w:r w:rsidRPr="009E65B6">
              <w:rPr>
                <w:rFonts w:ascii="Arial" w:hAnsi="Arial" w:cs="Arial"/>
                <w:b/>
                <w:bCs/>
                <w:color w:val="000000"/>
                <w:lang w:val="en-CA" w:eastAsia="en-CA"/>
              </w:rPr>
              <w:t>Sprinklers 500,000 X 20% =</w:t>
            </w:r>
          </w:p>
        </w:tc>
        <w:tc>
          <w:tcPr>
            <w:tcW w:w="1300" w:type="dxa"/>
            <w:tcBorders>
              <w:top w:val="nil"/>
              <w:left w:val="nil"/>
              <w:bottom w:val="nil"/>
              <w:right w:val="nil"/>
            </w:tcBorders>
            <w:noWrap/>
            <w:vAlign w:val="bottom"/>
          </w:tcPr>
          <w:p w:rsidR="00B15223" w:rsidRPr="009E65B6" w:rsidRDefault="00B15223" w:rsidP="00A81E9E">
            <w:pPr>
              <w:jc w:val="right"/>
              <w:rPr>
                <w:rFonts w:ascii="Arial" w:hAnsi="Arial" w:cs="Arial"/>
                <w:b/>
                <w:bCs/>
                <w:color w:val="000000"/>
                <w:lang w:val="en-CA" w:eastAsia="en-CA"/>
              </w:rPr>
            </w:pPr>
            <w:r w:rsidRPr="009E65B6">
              <w:rPr>
                <w:rFonts w:ascii="Arial" w:hAnsi="Arial" w:cs="Arial"/>
                <w:b/>
                <w:bCs/>
                <w:color w:val="FF0000"/>
                <w:lang w:val="en-CA"/>
              </w:rPr>
              <w:t>0.50 mark</w:t>
            </w:r>
            <w:r w:rsidRPr="009E65B6">
              <w:rPr>
                <w:rFonts w:ascii="Arial" w:hAnsi="Arial" w:cs="Arial"/>
                <w:b/>
                <w:bCs/>
                <w:color w:val="000000"/>
                <w:lang w:val="en-CA" w:eastAsia="en-CA"/>
              </w:rPr>
              <w:t xml:space="preserve"> 100,000</w:t>
            </w:r>
          </w:p>
        </w:tc>
      </w:tr>
      <w:tr w:rsidR="00B15223" w:rsidRPr="009E65B6">
        <w:trPr>
          <w:trHeight w:val="360"/>
        </w:trPr>
        <w:tc>
          <w:tcPr>
            <w:tcW w:w="1860" w:type="dxa"/>
            <w:tcBorders>
              <w:top w:val="nil"/>
              <w:left w:val="nil"/>
              <w:bottom w:val="nil"/>
              <w:right w:val="nil"/>
            </w:tcBorders>
            <w:noWrap/>
            <w:vAlign w:val="bottom"/>
          </w:tcPr>
          <w:p w:rsidR="00B15223" w:rsidRPr="009E65B6" w:rsidRDefault="00B15223" w:rsidP="00A81E9E">
            <w:pPr>
              <w:rPr>
                <w:rFonts w:ascii="Arial" w:hAnsi="Arial" w:cs="Arial"/>
                <w:b/>
                <w:bCs/>
                <w:color w:val="000000"/>
                <w:lang w:val="en-CA" w:eastAsia="en-CA"/>
              </w:rPr>
            </w:pPr>
            <w:r w:rsidRPr="009E65B6">
              <w:rPr>
                <w:rFonts w:ascii="Arial" w:hAnsi="Arial" w:cs="Arial"/>
                <w:b/>
                <w:bCs/>
                <w:color w:val="000000"/>
                <w:lang w:val="en-CA" w:eastAsia="en-CA"/>
              </w:rPr>
              <w:t xml:space="preserve"> Valves 500,000 X 75% =</w:t>
            </w:r>
          </w:p>
        </w:tc>
        <w:tc>
          <w:tcPr>
            <w:tcW w:w="1300" w:type="dxa"/>
            <w:tcBorders>
              <w:top w:val="nil"/>
              <w:left w:val="nil"/>
              <w:bottom w:val="nil"/>
              <w:right w:val="nil"/>
            </w:tcBorders>
            <w:noWrap/>
            <w:vAlign w:val="bottom"/>
          </w:tcPr>
          <w:p w:rsidR="00B15223" w:rsidRPr="009E65B6" w:rsidRDefault="00B15223" w:rsidP="00A81E9E">
            <w:pPr>
              <w:jc w:val="right"/>
              <w:rPr>
                <w:rFonts w:ascii="Arial" w:hAnsi="Arial" w:cs="Arial"/>
                <w:b/>
                <w:bCs/>
                <w:color w:val="000000"/>
                <w:lang w:val="en-CA" w:eastAsia="en-CA"/>
              </w:rPr>
            </w:pPr>
            <w:r w:rsidRPr="009E65B6">
              <w:rPr>
                <w:rFonts w:ascii="Arial" w:hAnsi="Arial" w:cs="Arial"/>
                <w:b/>
                <w:bCs/>
                <w:color w:val="FF0000"/>
                <w:lang w:val="en-CA"/>
              </w:rPr>
              <w:t>0.50 mark</w:t>
            </w:r>
            <w:r w:rsidRPr="009E65B6">
              <w:rPr>
                <w:rFonts w:ascii="Arial" w:hAnsi="Arial" w:cs="Arial"/>
                <w:b/>
                <w:bCs/>
                <w:color w:val="000000"/>
                <w:lang w:val="en-CA" w:eastAsia="en-CA"/>
              </w:rPr>
              <w:t xml:space="preserve"> 375,000</w:t>
            </w:r>
          </w:p>
        </w:tc>
      </w:tr>
      <w:tr w:rsidR="00B15223" w:rsidRPr="009E65B6">
        <w:trPr>
          <w:trHeight w:val="360"/>
        </w:trPr>
        <w:tc>
          <w:tcPr>
            <w:tcW w:w="1860" w:type="dxa"/>
            <w:tcBorders>
              <w:top w:val="nil"/>
              <w:left w:val="nil"/>
              <w:bottom w:val="nil"/>
              <w:right w:val="nil"/>
            </w:tcBorders>
            <w:noWrap/>
            <w:vAlign w:val="bottom"/>
          </w:tcPr>
          <w:p w:rsidR="00B15223" w:rsidRPr="009E65B6" w:rsidRDefault="00B15223" w:rsidP="00A81E9E">
            <w:pPr>
              <w:rPr>
                <w:rFonts w:ascii="Arial" w:hAnsi="Arial" w:cs="Arial"/>
                <w:b/>
                <w:bCs/>
                <w:color w:val="000000"/>
                <w:lang w:val="en-CA" w:eastAsia="en-CA"/>
              </w:rPr>
            </w:pPr>
            <w:r w:rsidRPr="009E65B6">
              <w:rPr>
                <w:rFonts w:ascii="Arial" w:hAnsi="Arial" w:cs="Arial"/>
                <w:b/>
                <w:bCs/>
                <w:color w:val="000000"/>
                <w:lang w:val="en-CA" w:eastAsia="en-CA"/>
              </w:rPr>
              <w:t>Controllers 500,000 X 5% =</w:t>
            </w:r>
          </w:p>
        </w:tc>
        <w:tc>
          <w:tcPr>
            <w:tcW w:w="1300" w:type="dxa"/>
            <w:tcBorders>
              <w:top w:val="nil"/>
              <w:left w:val="nil"/>
              <w:bottom w:val="nil"/>
              <w:right w:val="nil"/>
            </w:tcBorders>
            <w:noWrap/>
            <w:vAlign w:val="bottom"/>
          </w:tcPr>
          <w:p w:rsidR="00B15223" w:rsidRPr="009E65B6" w:rsidRDefault="00B15223" w:rsidP="00A81E9E">
            <w:pPr>
              <w:jc w:val="right"/>
              <w:rPr>
                <w:rFonts w:ascii="Arial" w:hAnsi="Arial" w:cs="Arial"/>
                <w:b/>
                <w:bCs/>
                <w:color w:val="000000"/>
                <w:lang w:val="en-CA" w:eastAsia="en-CA"/>
              </w:rPr>
            </w:pPr>
            <w:r w:rsidRPr="009E65B6">
              <w:rPr>
                <w:rFonts w:ascii="Arial" w:hAnsi="Arial" w:cs="Arial"/>
                <w:b/>
                <w:bCs/>
                <w:color w:val="FF0000"/>
                <w:lang w:val="en-CA"/>
              </w:rPr>
              <w:t>0.50 mark</w:t>
            </w:r>
            <w:r w:rsidRPr="009E65B6">
              <w:rPr>
                <w:rFonts w:ascii="Arial" w:hAnsi="Arial" w:cs="Arial"/>
                <w:b/>
                <w:bCs/>
                <w:color w:val="000000"/>
                <w:lang w:val="en-CA" w:eastAsia="en-CA"/>
              </w:rPr>
              <w:t xml:space="preserve"> 25,000</w:t>
            </w:r>
          </w:p>
        </w:tc>
      </w:tr>
    </w:tbl>
    <w:p w:rsidR="00B15223" w:rsidRPr="009E65B6" w:rsidRDefault="00B15223" w:rsidP="00A81E9E">
      <w:pPr>
        <w:spacing w:line="276" w:lineRule="auto"/>
        <w:rPr>
          <w:rFonts w:ascii="Arial" w:hAnsi="Arial" w:cs="Arial"/>
          <w:b/>
          <w:bCs/>
          <w:lang w:val="en-CA"/>
        </w:rPr>
      </w:pPr>
      <w:r w:rsidRPr="009E65B6">
        <w:rPr>
          <w:rFonts w:ascii="Arial" w:hAnsi="Arial" w:cs="Arial"/>
          <w:b/>
          <w:bCs/>
          <w:lang w:val="en-CA"/>
        </w:rPr>
        <w:t>Units</w:t>
      </w:r>
    </w:p>
    <w:p w:rsidR="00B15223" w:rsidRPr="009E65B6" w:rsidRDefault="00B15223" w:rsidP="00A81E9E">
      <w:pPr>
        <w:spacing w:line="276" w:lineRule="auto"/>
        <w:rPr>
          <w:rFonts w:ascii="Arial" w:hAnsi="Arial" w:cs="Arial"/>
          <w:b/>
          <w:bCs/>
          <w:lang w:val="en-CA"/>
        </w:rPr>
      </w:pPr>
      <w:r w:rsidRPr="009E65B6">
        <w:rPr>
          <w:rFonts w:ascii="Arial" w:hAnsi="Arial" w:cs="Arial"/>
          <w:b/>
          <w:bCs/>
          <w:lang w:val="en-CA"/>
        </w:rPr>
        <w:t>Units</w:t>
      </w:r>
    </w:p>
    <w:p w:rsidR="00B15223" w:rsidRPr="009E65B6" w:rsidRDefault="00B15223" w:rsidP="00A81E9E">
      <w:pPr>
        <w:spacing w:line="276" w:lineRule="auto"/>
        <w:rPr>
          <w:rFonts w:ascii="Arial" w:hAnsi="Arial" w:cs="Arial"/>
          <w:b/>
          <w:bCs/>
          <w:lang w:val="en-CA"/>
        </w:rPr>
      </w:pPr>
      <w:r w:rsidRPr="009E65B6">
        <w:rPr>
          <w:rFonts w:ascii="Arial" w:hAnsi="Arial" w:cs="Arial"/>
          <w:b/>
          <w:bCs/>
          <w:lang w:val="en-CA"/>
        </w:rPr>
        <w:t xml:space="preserve"> Units </w:t>
      </w:r>
      <w:r w:rsidRPr="009E65B6">
        <w:rPr>
          <w:rFonts w:ascii="Arial" w:hAnsi="Arial" w:cs="Arial"/>
          <w:b/>
          <w:bCs/>
          <w:lang w:val="en-CA"/>
        </w:rPr>
        <w:br w:type="page"/>
      </w:r>
    </w:p>
    <w:p w:rsidR="00B15223" w:rsidRPr="009E65B6" w:rsidRDefault="00B15223" w:rsidP="00583FF7">
      <w:pPr>
        <w:jc w:val="center"/>
        <w:rPr>
          <w:rFonts w:ascii="Arial" w:hAnsi="Arial" w:cs="Arial"/>
          <w:b/>
          <w:bCs/>
          <w:lang w:val="en-CA"/>
        </w:rPr>
      </w:pPr>
      <w:r w:rsidRPr="009E65B6">
        <w:rPr>
          <w:rFonts w:ascii="Arial" w:hAnsi="Arial" w:cs="Arial"/>
          <w:b/>
          <w:bCs/>
          <w:lang w:val="en-CA"/>
        </w:rPr>
        <w:t>QUESTION II. 16 MARKS</w:t>
      </w:r>
    </w:p>
    <w:p w:rsidR="00B15223" w:rsidRPr="009E65B6" w:rsidRDefault="00B15223" w:rsidP="008F0B88">
      <w:pPr>
        <w:jc w:val="center"/>
        <w:rPr>
          <w:rFonts w:ascii="Arial" w:hAnsi="Arial" w:cs="Arial"/>
          <w:lang w:val="en-CA"/>
        </w:rPr>
      </w:pPr>
    </w:p>
    <w:p w:rsidR="00B15223" w:rsidRPr="009E65B6" w:rsidRDefault="00B15223" w:rsidP="00583FF7">
      <w:pPr>
        <w:pStyle w:val="Title"/>
        <w:rPr>
          <w:rFonts w:ascii="Arial" w:hAnsi="Arial" w:cs="Arial"/>
          <w:color w:val="FF0000"/>
          <w:sz w:val="20"/>
          <w:szCs w:val="20"/>
          <w:lang w:val="en-CA"/>
        </w:rPr>
      </w:pPr>
      <w:r w:rsidRPr="009E65B6">
        <w:rPr>
          <w:rFonts w:ascii="Arial" w:hAnsi="Arial" w:cs="Arial"/>
          <w:color w:val="FF0000"/>
          <w:sz w:val="20"/>
          <w:szCs w:val="20"/>
          <w:lang w:val="en-CA"/>
        </w:rPr>
        <w:t>Part 1: 8 MARKS</w:t>
      </w:r>
    </w:p>
    <w:p w:rsidR="00B15223" w:rsidRPr="009E65B6" w:rsidRDefault="00B15223" w:rsidP="00537A82">
      <w:pPr>
        <w:rPr>
          <w:rFonts w:ascii="Arial" w:hAnsi="Arial" w:cs="Arial"/>
          <w:b/>
          <w:bCs/>
          <w:lang w:val="en-CA"/>
        </w:rPr>
      </w:pPr>
    </w:p>
    <w:p w:rsidR="00B15223" w:rsidRPr="009E65B6" w:rsidRDefault="00B15223" w:rsidP="00537A82">
      <w:pPr>
        <w:rPr>
          <w:rFonts w:ascii="Arial" w:hAnsi="Arial" w:cs="Arial"/>
          <w:b/>
          <w:bCs/>
          <w:lang w:val="en-CA"/>
        </w:rPr>
      </w:pPr>
      <w:r w:rsidRPr="009E65B6">
        <w:rPr>
          <w:rFonts w:ascii="Arial" w:hAnsi="Arial" w:cs="Arial"/>
          <w:b/>
          <w:bCs/>
          <w:lang w:val="en-CA"/>
        </w:rPr>
        <w:t>First determine the contribution margin per minute for both products:</w:t>
      </w:r>
    </w:p>
    <w:p w:rsidR="00B15223" w:rsidRPr="009E65B6" w:rsidRDefault="00B15223" w:rsidP="00537A82">
      <w:pPr>
        <w:rPr>
          <w:rFonts w:ascii="Arial" w:hAnsi="Arial" w:cs="Arial"/>
          <w:b/>
          <w:bCs/>
          <w:lang w:val="en-CA"/>
        </w:rPr>
      </w:pPr>
    </w:p>
    <w:tbl>
      <w:tblPr>
        <w:tblW w:w="6959" w:type="dxa"/>
        <w:tblInd w:w="95" w:type="dxa"/>
        <w:tblLook w:val="00A0"/>
      </w:tblPr>
      <w:tblGrid>
        <w:gridCol w:w="960"/>
        <w:gridCol w:w="2597"/>
        <w:gridCol w:w="1418"/>
        <w:gridCol w:w="283"/>
        <w:gridCol w:w="1701"/>
      </w:tblGrid>
      <w:tr w:rsidR="00B15223" w:rsidRPr="009E65B6">
        <w:trPr>
          <w:trHeight w:val="360"/>
        </w:trPr>
        <w:tc>
          <w:tcPr>
            <w:tcW w:w="9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59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18" w:type="dxa"/>
            <w:tcBorders>
              <w:top w:val="nil"/>
              <w:left w:val="nil"/>
              <w:bottom w:val="single" w:sz="4" w:space="0" w:color="auto"/>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Small</w:t>
            </w:r>
          </w:p>
        </w:tc>
        <w:tc>
          <w:tcPr>
            <w:tcW w:w="283" w:type="dxa"/>
            <w:tcBorders>
              <w:top w:val="nil"/>
              <w:left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c>
          <w:tcPr>
            <w:tcW w:w="1701" w:type="dxa"/>
            <w:tcBorders>
              <w:top w:val="nil"/>
              <w:left w:val="nil"/>
              <w:bottom w:val="single" w:sz="4" w:space="0" w:color="auto"/>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Large</w:t>
            </w:r>
          </w:p>
        </w:tc>
      </w:tr>
      <w:tr w:rsidR="00B15223" w:rsidRPr="009E65B6">
        <w:trPr>
          <w:trHeight w:val="360"/>
        </w:trPr>
        <w:tc>
          <w:tcPr>
            <w:tcW w:w="3557"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Selling Price</w:t>
            </w:r>
          </w:p>
        </w:tc>
        <w:tc>
          <w:tcPr>
            <w:tcW w:w="1418" w:type="dxa"/>
            <w:tcBorders>
              <w:top w:val="single" w:sz="4" w:space="0" w:color="auto"/>
              <w:left w:val="nil"/>
              <w:bottom w:val="nil"/>
              <w:right w:val="nil"/>
            </w:tcBorders>
            <w:noWrap/>
            <w:vAlign w:val="bottom"/>
          </w:tcPr>
          <w:p w:rsidR="00B15223" w:rsidRPr="009E65B6" w:rsidRDefault="00B15223" w:rsidP="00195321">
            <w:pPr>
              <w:jc w:val="right"/>
              <w:rPr>
                <w:rFonts w:ascii="Arial" w:hAnsi="Arial" w:cs="Arial"/>
                <w:b/>
                <w:bCs/>
                <w:color w:val="000000"/>
                <w:lang w:val="en-CA" w:eastAsia="en-CA"/>
              </w:rPr>
            </w:pPr>
            <w:r w:rsidRPr="009E65B6">
              <w:rPr>
                <w:rFonts w:ascii="Arial" w:hAnsi="Arial" w:cs="Arial"/>
                <w:b/>
                <w:bCs/>
                <w:color w:val="000000"/>
                <w:lang w:val="en-CA" w:eastAsia="en-CA"/>
              </w:rPr>
              <w:t xml:space="preserve">$149.00 </w:t>
            </w:r>
          </w:p>
        </w:tc>
        <w:tc>
          <w:tcPr>
            <w:tcW w:w="283" w:type="dxa"/>
            <w:tcBorders>
              <w:left w:val="nil"/>
              <w:bottom w:val="nil"/>
              <w:right w:val="nil"/>
            </w:tcBorders>
            <w:noWrap/>
            <w:vAlign w:val="bottom"/>
          </w:tcPr>
          <w:p w:rsidR="00B15223" w:rsidRPr="009E65B6" w:rsidRDefault="00B15223" w:rsidP="00195321">
            <w:pPr>
              <w:jc w:val="right"/>
              <w:rPr>
                <w:rFonts w:ascii="Arial" w:hAnsi="Arial" w:cs="Arial"/>
                <w:b/>
                <w:bCs/>
                <w:color w:val="000000"/>
                <w:lang w:val="en-CA" w:eastAsia="en-CA"/>
              </w:rPr>
            </w:pPr>
          </w:p>
        </w:tc>
        <w:tc>
          <w:tcPr>
            <w:tcW w:w="1701" w:type="dxa"/>
            <w:tcBorders>
              <w:top w:val="single" w:sz="4" w:space="0" w:color="auto"/>
              <w:left w:val="nil"/>
              <w:bottom w:val="nil"/>
              <w:right w:val="nil"/>
            </w:tcBorders>
            <w:noWrap/>
            <w:vAlign w:val="bottom"/>
          </w:tcPr>
          <w:p w:rsidR="00B15223" w:rsidRPr="009E65B6" w:rsidRDefault="00B15223" w:rsidP="00195321">
            <w:pPr>
              <w:jc w:val="right"/>
              <w:rPr>
                <w:rFonts w:ascii="Arial" w:hAnsi="Arial" w:cs="Arial"/>
                <w:b/>
                <w:bCs/>
                <w:color w:val="000000"/>
                <w:lang w:val="en-CA" w:eastAsia="en-CA"/>
              </w:rPr>
            </w:pPr>
            <w:r w:rsidRPr="009E65B6">
              <w:rPr>
                <w:rFonts w:ascii="Arial" w:hAnsi="Arial" w:cs="Arial"/>
                <w:b/>
                <w:bCs/>
                <w:color w:val="000000"/>
                <w:lang w:val="en-CA" w:eastAsia="en-CA"/>
              </w:rPr>
              <w:t xml:space="preserve">  $249.00 </w:t>
            </w:r>
          </w:p>
        </w:tc>
      </w:tr>
      <w:tr w:rsidR="00B15223" w:rsidRPr="009E65B6">
        <w:trPr>
          <w:trHeight w:val="252"/>
        </w:trPr>
        <w:tc>
          <w:tcPr>
            <w:tcW w:w="3557"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Variable costs</w:t>
            </w:r>
          </w:p>
        </w:tc>
        <w:tc>
          <w:tcPr>
            <w:tcW w:w="1418" w:type="dxa"/>
            <w:tcBorders>
              <w:top w:val="nil"/>
              <w:left w:val="nil"/>
              <w:bottom w:val="nil"/>
              <w:right w:val="nil"/>
            </w:tcBorders>
            <w:noWrap/>
            <w:vAlign w:val="bottom"/>
          </w:tcPr>
          <w:p w:rsidR="00B15223" w:rsidRPr="009E65B6" w:rsidRDefault="00B15223" w:rsidP="00195321">
            <w:pPr>
              <w:jc w:val="right"/>
              <w:rPr>
                <w:rFonts w:ascii="Arial" w:hAnsi="Arial" w:cs="Arial"/>
                <w:b/>
                <w:bCs/>
                <w:color w:val="000000"/>
                <w:u w:val="single"/>
                <w:lang w:val="en-CA" w:eastAsia="en-CA"/>
              </w:rPr>
            </w:pPr>
            <w:r w:rsidRPr="009E65B6">
              <w:rPr>
                <w:rFonts w:ascii="Arial" w:hAnsi="Arial" w:cs="Arial"/>
                <w:b/>
                <w:bCs/>
                <w:color w:val="000000"/>
                <w:u w:val="single"/>
                <w:lang w:val="en-CA" w:eastAsia="en-CA"/>
              </w:rPr>
              <w:t xml:space="preserve">   89.00 </w:t>
            </w:r>
          </w:p>
        </w:tc>
        <w:tc>
          <w:tcPr>
            <w:tcW w:w="283" w:type="dxa"/>
            <w:tcBorders>
              <w:top w:val="nil"/>
              <w:left w:val="nil"/>
              <w:bottom w:val="nil"/>
              <w:right w:val="nil"/>
            </w:tcBorders>
            <w:noWrap/>
            <w:vAlign w:val="bottom"/>
          </w:tcPr>
          <w:p w:rsidR="00B15223" w:rsidRPr="009E65B6" w:rsidRDefault="00B15223" w:rsidP="00195321">
            <w:pPr>
              <w:jc w:val="right"/>
              <w:rPr>
                <w:rFonts w:ascii="Arial" w:hAnsi="Arial" w:cs="Arial"/>
                <w:b/>
                <w:bCs/>
                <w:color w:val="000000"/>
                <w:lang w:val="en-CA" w:eastAsia="en-CA"/>
              </w:rPr>
            </w:pPr>
          </w:p>
        </w:tc>
        <w:tc>
          <w:tcPr>
            <w:tcW w:w="1701" w:type="dxa"/>
            <w:tcBorders>
              <w:top w:val="nil"/>
              <w:left w:val="nil"/>
              <w:bottom w:val="nil"/>
              <w:right w:val="nil"/>
            </w:tcBorders>
            <w:noWrap/>
            <w:vAlign w:val="bottom"/>
          </w:tcPr>
          <w:p w:rsidR="00B15223" w:rsidRPr="009E65B6" w:rsidRDefault="00B15223" w:rsidP="00195321">
            <w:pPr>
              <w:jc w:val="right"/>
              <w:rPr>
                <w:rFonts w:ascii="Arial" w:hAnsi="Arial" w:cs="Arial"/>
                <w:b/>
                <w:bCs/>
                <w:color w:val="000000"/>
                <w:u w:val="single"/>
                <w:lang w:val="en-CA" w:eastAsia="en-CA"/>
              </w:rPr>
            </w:pPr>
            <w:r w:rsidRPr="009E65B6">
              <w:rPr>
                <w:rFonts w:ascii="Arial" w:hAnsi="Arial" w:cs="Arial"/>
                <w:b/>
                <w:bCs/>
                <w:color w:val="000000"/>
                <w:u w:val="single"/>
                <w:lang w:val="en-CA" w:eastAsia="en-CA"/>
              </w:rPr>
              <w:t xml:space="preserve">  159.00 </w:t>
            </w:r>
          </w:p>
        </w:tc>
      </w:tr>
      <w:tr w:rsidR="00B15223" w:rsidRPr="009E65B6">
        <w:trPr>
          <w:trHeight w:val="286"/>
        </w:trPr>
        <w:tc>
          <w:tcPr>
            <w:tcW w:w="3557" w:type="dxa"/>
            <w:gridSpan w:val="2"/>
            <w:tcBorders>
              <w:top w:val="nil"/>
              <w:left w:val="nil"/>
              <w:bottom w:val="nil"/>
              <w:right w:val="nil"/>
            </w:tcBorders>
            <w:noWrap/>
            <w:vAlign w:val="bottom"/>
          </w:tcPr>
          <w:p w:rsidR="00B15223" w:rsidRPr="009E65B6" w:rsidRDefault="00B15223" w:rsidP="00B30BB3">
            <w:pPr>
              <w:rPr>
                <w:rFonts w:ascii="Arial" w:hAnsi="Arial" w:cs="Arial"/>
                <w:b/>
                <w:bCs/>
                <w:color w:val="000000"/>
                <w:lang w:val="en-CA" w:eastAsia="en-CA"/>
              </w:rPr>
            </w:pPr>
            <w:r w:rsidRPr="009E65B6">
              <w:rPr>
                <w:rFonts w:ascii="Arial" w:hAnsi="Arial" w:cs="Arial"/>
                <w:b/>
                <w:bCs/>
                <w:color w:val="000000"/>
                <w:lang w:val="en-CA" w:eastAsia="en-CA"/>
              </w:rPr>
              <w:t xml:space="preserve">CM per unit </w:t>
            </w:r>
          </w:p>
        </w:tc>
        <w:tc>
          <w:tcPr>
            <w:tcW w:w="1418" w:type="dxa"/>
            <w:tcBorders>
              <w:top w:val="nil"/>
              <w:left w:val="nil"/>
              <w:bottom w:val="nil"/>
              <w:right w:val="nil"/>
            </w:tcBorders>
            <w:noWrap/>
            <w:vAlign w:val="bottom"/>
          </w:tcPr>
          <w:p w:rsidR="00B15223" w:rsidRPr="009E65B6" w:rsidRDefault="00B15223" w:rsidP="00B30BB3">
            <w:pPr>
              <w:jc w:val="right"/>
              <w:rPr>
                <w:rFonts w:ascii="Arial" w:hAnsi="Arial" w:cs="Arial"/>
                <w:b/>
                <w:bCs/>
                <w:color w:val="FF0000"/>
                <w:u w:val="single"/>
                <w:lang w:val="en-CA" w:eastAsia="en-CA"/>
              </w:rPr>
            </w:pPr>
            <w:r w:rsidRPr="009E65B6">
              <w:rPr>
                <w:rFonts w:ascii="Arial" w:hAnsi="Arial" w:cs="Arial"/>
                <w:b/>
                <w:bCs/>
                <w:color w:val="FF0000"/>
                <w:lang w:val="en-CA"/>
              </w:rPr>
              <w:t xml:space="preserve">0.5 Mark </w:t>
            </w:r>
            <w:r w:rsidRPr="009E65B6">
              <w:rPr>
                <w:rFonts w:ascii="Arial" w:hAnsi="Arial" w:cs="Arial"/>
                <w:b/>
                <w:bCs/>
                <w:u w:val="single"/>
                <w:lang w:val="en-CA" w:eastAsia="en-CA"/>
              </w:rPr>
              <w:t>$60.00</w:t>
            </w:r>
            <w:r w:rsidRPr="009E65B6">
              <w:rPr>
                <w:rFonts w:ascii="Arial" w:hAnsi="Arial" w:cs="Arial"/>
                <w:b/>
                <w:bCs/>
                <w:color w:val="FF0000"/>
                <w:u w:val="single"/>
                <w:lang w:val="en-CA" w:eastAsia="en-CA"/>
              </w:rPr>
              <w:t xml:space="preserve"> </w:t>
            </w:r>
          </w:p>
        </w:tc>
        <w:tc>
          <w:tcPr>
            <w:tcW w:w="283" w:type="dxa"/>
            <w:tcBorders>
              <w:top w:val="nil"/>
              <w:left w:val="nil"/>
              <w:bottom w:val="nil"/>
              <w:right w:val="nil"/>
            </w:tcBorders>
            <w:noWrap/>
            <w:vAlign w:val="bottom"/>
          </w:tcPr>
          <w:p w:rsidR="00B15223" w:rsidRPr="009E65B6" w:rsidRDefault="00B15223" w:rsidP="00195321">
            <w:pPr>
              <w:jc w:val="right"/>
              <w:rPr>
                <w:rFonts w:ascii="Arial" w:hAnsi="Arial" w:cs="Arial"/>
                <w:b/>
                <w:bCs/>
                <w:color w:val="000000"/>
                <w:lang w:val="en-CA" w:eastAsia="en-CA"/>
              </w:rPr>
            </w:pPr>
          </w:p>
        </w:tc>
        <w:tc>
          <w:tcPr>
            <w:tcW w:w="1701" w:type="dxa"/>
            <w:tcBorders>
              <w:top w:val="nil"/>
              <w:left w:val="nil"/>
              <w:bottom w:val="nil"/>
              <w:right w:val="nil"/>
            </w:tcBorders>
            <w:noWrap/>
            <w:vAlign w:val="bottom"/>
          </w:tcPr>
          <w:p w:rsidR="00B15223" w:rsidRPr="009E65B6" w:rsidRDefault="00B15223" w:rsidP="00B30BB3">
            <w:pPr>
              <w:jc w:val="right"/>
              <w:rPr>
                <w:rFonts w:ascii="Arial" w:hAnsi="Arial" w:cs="Arial"/>
                <w:b/>
                <w:bCs/>
                <w:u w:val="single"/>
                <w:lang w:val="en-CA" w:eastAsia="en-CA"/>
              </w:rPr>
            </w:pPr>
            <w:r w:rsidRPr="009E65B6">
              <w:rPr>
                <w:rFonts w:ascii="Arial" w:hAnsi="Arial" w:cs="Arial"/>
                <w:b/>
                <w:bCs/>
                <w:color w:val="FF0000"/>
                <w:lang w:val="en-CA" w:eastAsia="en-CA"/>
              </w:rPr>
              <w:t xml:space="preserve"> 0.50</w:t>
            </w:r>
            <w:r w:rsidRPr="009E65B6">
              <w:rPr>
                <w:rFonts w:ascii="Arial" w:hAnsi="Arial" w:cs="Arial"/>
                <w:b/>
                <w:bCs/>
                <w:color w:val="FF0000"/>
                <w:lang w:val="en-CA"/>
              </w:rPr>
              <w:t xml:space="preserve"> Mark</w:t>
            </w:r>
            <w:r w:rsidRPr="009E65B6">
              <w:rPr>
                <w:rFonts w:ascii="Arial" w:hAnsi="Arial" w:cs="Arial"/>
                <w:b/>
                <w:bCs/>
                <w:u w:val="single"/>
                <w:lang w:val="en-CA" w:eastAsia="en-CA"/>
              </w:rPr>
              <w:t xml:space="preserve"> $90.00 </w:t>
            </w:r>
          </w:p>
        </w:tc>
      </w:tr>
      <w:tr w:rsidR="00B15223" w:rsidRPr="009E65B6">
        <w:trPr>
          <w:trHeight w:val="176"/>
        </w:trPr>
        <w:tc>
          <w:tcPr>
            <w:tcW w:w="9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59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18" w:type="dxa"/>
            <w:tcBorders>
              <w:top w:val="nil"/>
              <w:left w:val="nil"/>
              <w:bottom w:val="nil"/>
              <w:right w:val="nil"/>
            </w:tcBorders>
            <w:noWrap/>
            <w:vAlign w:val="bottom"/>
          </w:tcPr>
          <w:p w:rsidR="00B15223" w:rsidRPr="009E65B6" w:rsidRDefault="00B15223" w:rsidP="00195321">
            <w:pPr>
              <w:jc w:val="right"/>
              <w:rPr>
                <w:rFonts w:ascii="Arial" w:hAnsi="Arial" w:cs="Arial"/>
                <w:b/>
                <w:bCs/>
                <w:color w:val="000000"/>
                <w:lang w:val="en-CA" w:eastAsia="en-CA"/>
              </w:rPr>
            </w:pPr>
          </w:p>
        </w:tc>
        <w:tc>
          <w:tcPr>
            <w:tcW w:w="283" w:type="dxa"/>
            <w:tcBorders>
              <w:top w:val="nil"/>
              <w:left w:val="nil"/>
              <w:bottom w:val="nil"/>
              <w:right w:val="nil"/>
            </w:tcBorders>
            <w:noWrap/>
            <w:vAlign w:val="bottom"/>
          </w:tcPr>
          <w:p w:rsidR="00B15223" w:rsidRPr="009E65B6" w:rsidRDefault="00B15223" w:rsidP="00195321">
            <w:pPr>
              <w:jc w:val="right"/>
              <w:rPr>
                <w:rFonts w:ascii="Arial" w:hAnsi="Arial" w:cs="Arial"/>
                <w:b/>
                <w:bCs/>
                <w:color w:val="000000"/>
                <w:lang w:val="en-CA" w:eastAsia="en-CA"/>
              </w:rPr>
            </w:pPr>
          </w:p>
        </w:tc>
        <w:tc>
          <w:tcPr>
            <w:tcW w:w="1701" w:type="dxa"/>
            <w:tcBorders>
              <w:top w:val="nil"/>
              <w:left w:val="nil"/>
              <w:bottom w:val="nil"/>
              <w:right w:val="nil"/>
            </w:tcBorders>
            <w:noWrap/>
            <w:vAlign w:val="bottom"/>
          </w:tcPr>
          <w:p w:rsidR="00B15223" w:rsidRPr="009E65B6" w:rsidRDefault="00B15223" w:rsidP="00195321">
            <w:pPr>
              <w:jc w:val="right"/>
              <w:rPr>
                <w:rFonts w:ascii="Arial" w:hAnsi="Arial" w:cs="Arial"/>
                <w:b/>
                <w:bCs/>
                <w:color w:val="000000"/>
                <w:lang w:val="en-CA" w:eastAsia="en-CA"/>
              </w:rPr>
            </w:pPr>
          </w:p>
        </w:tc>
      </w:tr>
      <w:tr w:rsidR="00B15223" w:rsidRPr="009E65B6">
        <w:trPr>
          <w:trHeight w:val="360"/>
        </w:trPr>
        <w:tc>
          <w:tcPr>
            <w:tcW w:w="3557"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Machine min per unit</w:t>
            </w:r>
          </w:p>
        </w:tc>
        <w:tc>
          <w:tcPr>
            <w:tcW w:w="1418" w:type="dxa"/>
            <w:tcBorders>
              <w:top w:val="nil"/>
              <w:left w:val="nil"/>
              <w:bottom w:val="nil"/>
              <w:right w:val="nil"/>
            </w:tcBorders>
            <w:noWrap/>
            <w:vAlign w:val="bottom"/>
          </w:tcPr>
          <w:p w:rsidR="00B15223" w:rsidRPr="009E65B6" w:rsidRDefault="00B15223" w:rsidP="009C3F1A">
            <w:pPr>
              <w:jc w:val="center"/>
              <w:rPr>
                <w:rFonts w:ascii="Arial" w:hAnsi="Arial" w:cs="Arial"/>
                <w:b/>
                <w:bCs/>
                <w:color w:val="000000"/>
                <w:lang w:val="en-CA" w:eastAsia="en-CA"/>
              </w:rPr>
            </w:pPr>
            <w:r w:rsidRPr="009E65B6">
              <w:rPr>
                <w:rFonts w:ascii="Arial" w:hAnsi="Arial" w:cs="Arial"/>
                <w:b/>
                <w:bCs/>
                <w:color w:val="000000"/>
                <w:lang w:val="en-CA" w:eastAsia="en-CA"/>
              </w:rPr>
              <w:t xml:space="preserve"> 20</w:t>
            </w:r>
          </w:p>
        </w:tc>
        <w:tc>
          <w:tcPr>
            <w:tcW w:w="283"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c>
          <w:tcPr>
            <w:tcW w:w="1701"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 xml:space="preserve">   90</w:t>
            </w:r>
          </w:p>
        </w:tc>
      </w:tr>
      <w:tr w:rsidR="00B15223" w:rsidRPr="009E65B6">
        <w:trPr>
          <w:trHeight w:val="360"/>
        </w:trPr>
        <w:tc>
          <w:tcPr>
            <w:tcW w:w="3557"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CM per machine minute</w:t>
            </w:r>
          </w:p>
        </w:tc>
        <w:tc>
          <w:tcPr>
            <w:tcW w:w="1418" w:type="dxa"/>
            <w:tcBorders>
              <w:top w:val="nil"/>
              <w:left w:val="nil"/>
              <w:bottom w:val="nil"/>
              <w:right w:val="nil"/>
            </w:tcBorders>
            <w:noWrap/>
            <w:vAlign w:val="bottom"/>
          </w:tcPr>
          <w:p w:rsidR="00B15223" w:rsidRPr="009E65B6" w:rsidRDefault="00B15223" w:rsidP="000F3FEE">
            <w:pPr>
              <w:jc w:val="center"/>
              <w:rPr>
                <w:rFonts w:ascii="Arial" w:hAnsi="Arial" w:cs="Arial"/>
                <w:b/>
                <w:bCs/>
                <w:color w:val="000000"/>
                <w:lang w:val="en-CA" w:eastAsia="en-CA"/>
              </w:rPr>
            </w:pPr>
            <w:r w:rsidRPr="009E65B6">
              <w:rPr>
                <w:rFonts w:ascii="Arial" w:hAnsi="Arial" w:cs="Arial"/>
                <w:b/>
                <w:bCs/>
                <w:color w:val="000000"/>
                <w:lang w:val="en-CA" w:eastAsia="en-CA"/>
              </w:rPr>
              <w:t>$3.00</w:t>
            </w:r>
          </w:p>
        </w:tc>
        <w:tc>
          <w:tcPr>
            <w:tcW w:w="283"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c>
          <w:tcPr>
            <w:tcW w:w="1701"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$ 1.00</w:t>
            </w:r>
          </w:p>
        </w:tc>
      </w:tr>
      <w:tr w:rsidR="00B15223" w:rsidRPr="009E65B6">
        <w:trPr>
          <w:trHeight w:val="300"/>
        </w:trPr>
        <w:tc>
          <w:tcPr>
            <w:tcW w:w="960" w:type="dxa"/>
            <w:tcBorders>
              <w:top w:val="nil"/>
              <w:left w:val="nil"/>
              <w:bottom w:val="nil"/>
              <w:right w:val="nil"/>
            </w:tcBorders>
            <w:noWrap/>
            <w:vAlign w:val="bottom"/>
          </w:tcPr>
          <w:p w:rsidR="00B15223" w:rsidRPr="009E65B6" w:rsidRDefault="00B15223" w:rsidP="00195321">
            <w:pPr>
              <w:rPr>
                <w:rFonts w:ascii="Arial" w:hAnsi="Arial" w:cs="Arial"/>
                <w:color w:val="000000"/>
                <w:lang w:val="en-CA" w:eastAsia="en-CA"/>
              </w:rPr>
            </w:pPr>
          </w:p>
        </w:tc>
        <w:tc>
          <w:tcPr>
            <w:tcW w:w="2597" w:type="dxa"/>
            <w:tcBorders>
              <w:top w:val="nil"/>
              <w:left w:val="nil"/>
              <w:bottom w:val="nil"/>
              <w:right w:val="nil"/>
            </w:tcBorders>
            <w:noWrap/>
            <w:vAlign w:val="bottom"/>
          </w:tcPr>
          <w:p w:rsidR="00B15223" w:rsidRPr="009E65B6" w:rsidRDefault="00B15223" w:rsidP="00195321">
            <w:pPr>
              <w:rPr>
                <w:rFonts w:ascii="Arial" w:hAnsi="Arial" w:cs="Arial"/>
                <w:color w:val="000000"/>
                <w:lang w:val="en-CA" w:eastAsia="en-CA"/>
              </w:rPr>
            </w:pPr>
          </w:p>
        </w:tc>
        <w:tc>
          <w:tcPr>
            <w:tcW w:w="1418" w:type="dxa"/>
            <w:tcBorders>
              <w:top w:val="nil"/>
              <w:left w:val="nil"/>
              <w:bottom w:val="nil"/>
              <w:right w:val="nil"/>
            </w:tcBorders>
            <w:noWrap/>
            <w:vAlign w:val="bottom"/>
          </w:tcPr>
          <w:p w:rsidR="00B15223" w:rsidRPr="009E65B6" w:rsidRDefault="00B15223" w:rsidP="00195321">
            <w:pPr>
              <w:rPr>
                <w:rFonts w:ascii="Arial" w:hAnsi="Arial" w:cs="Arial"/>
                <w:color w:val="000000"/>
                <w:lang w:val="en-CA" w:eastAsia="en-CA"/>
              </w:rPr>
            </w:pPr>
            <w:r w:rsidRPr="009E65B6">
              <w:rPr>
                <w:rFonts w:ascii="Arial" w:hAnsi="Arial" w:cs="Arial"/>
                <w:b/>
                <w:bCs/>
                <w:color w:val="FF0000"/>
                <w:lang w:val="en-CA"/>
              </w:rPr>
              <w:t xml:space="preserve"> 1 Mark</w:t>
            </w:r>
          </w:p>
        </w:tc>
        <w:tc>
          <w:tcPr>
            <w:tcW w:w="283" w:type="dxa"/>
            <w:tcBorders>
              <w:top w:val="nil"/>
              <w:left w:val="nil"/>
              <w:bottom w:val="nil"/>
              <w:right w:val="nil"/>
            </w:tcBorders>
            <w:noWrap/>
            <w:vAlign w:val="bottom"/>
          </w:tcPr>
          <w:p w:rsidR="00B15223" w:rsidRPr="009E65B6" w:rsidRDefault="00B15223" w:rsidP="00195321">
            <w:pPr>
              <w:rPr>
                <w:rFonts w:ascii="Arial" w:hAnsi="Arial" w:cs="Arial"/>
                <w:color w:val="000000"/>
                <w:lang w:val="en-CA" w:eastAsia="en-CA"/>
              </w:rPr>
            </w:pPr>
          </w:p>
        </w:tc>
        <w:tc>
          <w:tcPr>
            <w:tcW w:w="1701" w:type="dxa"/>
            <w:tcBorders>
              <w:top w:val="nil"/>
              <w:left w:val="nil"/>
              <w:bottom w:val="nil"/>
              <w:right w:val="nil"/>
            </w:tcBorders>
            <w:noWrap/>
            <w:vAlign w:val="bottom"/>
          </w:tcPr>
          <w:p w:rsidR="00B15223" w:rsidRPr="009E65B6" w:rsidRDefault="00B15223" w:rsidP="00195321">
            <w:pPr>
              <w:rPr>
                <w:rFonts w:ascii="Arial" w:hAnsi="Arial" w:cs="Arial"/>
                <w:color w:val="000000"/>
                <w:lang w:val="en-CA" w:eastAsia="en-CA"/>
              </w:rPr>
            </w:pPr>
            <w:r w:rsidRPr="009E65B6">
              <w:rPr>
                <w:rFonts w:ascii="Arial" w:hAnsi="Arial" w:cs="Arial"/>
                <w:b/>
                <w:bCs/>
                <w:color w:val="FF0000"/>
                <w:lang w:val="en-CA"/>
              </w:rPr>
              <w:t xml:space="preserve">     1 Mark</w:t>
            </w:r>
          </w:p>
        </w:tc>
      </w:tr>
    </w:tbl>
    <w:p w:rsidR="00B15223" w:rsidRPr="009E65B6" w:rsidRDefault="00B15223" w:rsidP="00537A82">
      <w:pPr>
        <w:rPr>
          <w:rFonts w:ascii="Arial" w:hAnsi="Arial" w:cs="Arial"/>
          <w:b/>
          <w:bCs/>
          <w:lang w:val="en-CA"/>
        </w:rPr>
      </w:pPr>
    </w:p>
    <w:p w:rsidR="00B15223" w:rsidRPr="009E65B6" w:rsidRDefault="00B15223" w:rsidP="00B30BB3">
      <w:pPr>
        <w:rPr>
          <w:rFonts w:ascii="Arial" w:hAnsi="Arial" w:cs="Arial"/>
          <w:b/>
          <w:bCs/>
          <w:lang w:val="en-CA"/>
        </w:rPr>
      </w:pPr>
      <w:r w:rsidRPr="009E65B6">
        <w:rPr>
          <w:rFonts w:ascii="Arial" w:hAnsi="Arial" w:cs="Arial"/>
          <w:b/>
          <w:bCs/>
          <w:lang w:val="en-CA"/>
        </w:rPr>
        <w:t xml:space="preserve">Montreal Corporation should focus their efforts on the small sets because they receive $3.00 more per machine minute from small sets greater than from the large sets $1.00.  </w:t>
      </w:r>
    </w:p>
    <w:p w:rsidR="00B15223" w:rsidRPr="009E65B6" w:rsidRDefault="00B15223" w:rsidP="00537A82">
      <w:pPr>
        <w:rPr>
          <w:rFonts w:ascii="Arial" w:hAnsi="Arial" w:cs="Arial"/>
          <w:b/>
          <w:bCs/>
          <w:lang w:val="en-CA"/>
        </w:rPr>
      </w:pPr>
    </w:p>
    <w:p w:rsidR="00B15223" w:rsidRPr="009E65B6" w:rsidRDefault="00B15223" w:rsidP="00537A82">
      <w:pPr>
        <w:rPr>
          <w:rFonts w:ascii="Arial" w:hAnsi="Arial" w:cs="Arial"/>
          <w:b/>
          <w:bCs/>
          <w:lang w:val="en-CA"/>
        </w:rPr>
      </w:pPr>
      <w:r w:rsidRPr="009E65B6">
        <w:rPr>
          <w:rFonts w:ascii="Arial" w:hAnsi="Arial" w:cs="Arial"/>
          <w:b/>
          <w:bCs/>
          <w:lang w:val="en-CA"/>
        </w:rPr>
        <w:t xml:space="preserve">Machine time available in minutes:  </w:t>
      </w:r>
    </w:p>
    <w:p w:rsidR="00B15223" w:rsidRPr="009E65B6" w:rsidRDefault="00B15223" w:rsidP="00B30BB3">
      <w:pPr>
        <w:ind w:left="1" w:firstLine="1"/>
        <w:rPr>
          <w:rFonts w:ascii="Arial" w:hAnsi="Arial" w:cs="Arial"/>
          <w:b/>
          <w:bCs/>
          <w:lang w:val="en-CA"/>
        </w:rPr>
      </w:pPr>
      <w:r w:rsidRPr="009E65B6">
        <w:rPr>
          <w:rFonts w:ascii="Arial" w:hAnsi="Arial" w:cs="Arial"/>
          <w:b/>
          <w:bCs/>
          <w:lang w:val="en-CA"/>
        </w:rPr>
        <w:t xml:space="preserve">            16 hours/day × 60 minutes/hour × 30 days = 28,800 minutes </w:t>
      </w:r>
      <w:r w:rsidRPr="009E65B6">
        <w:rPr>
          <w:rFonts w:ascii="Arial" w:hAnsi="Arial" w:cs="Arial"/>
          <w:b/>
          <w:bCs/>
          <w:color w:val="FF0000"/>
          <w:lang w:val="en-CA"/>
        </w:rPr>
        <w:t>1 Mark</w:t>
      </w:r>
    </w:p>
    <w:p w:rsidR="00B15223" w:rsidRPr="009E65B6" w:rsidRDefault="00B15223" w:rsidP="00537A82">
      <w:pPr>
        <w:ind w:left="1" w:firstLine="1"/>
        <w:rPr>
          <w:rFonts w:ascii="Arial" w:hAnsi="Arial" w:cs="Arial"/>
          <w:b/>
          <w:bCs/>
          <w:lang w:val="en-CA"/>
        </w:rPr>
      </w:pPr>
    </w:p>
    <w:p w:rsidR="00B15223" w:rsidRPr="009E65B6" w:rsidRDefault="00B15223" w:rsidP="000F3FEE">
      <w:pPr>
        <w:ind w:left="1" w:firstLine="1"/>
        <w:rPr>
          <w:rFonts w:ascii="Arial" w:hAnsi="Arial" w:cs="Arial"/>
          <w:b/>
          <w:bCs/>
          <w:lang w:val="en-CA"/>
        </w:rPr>
      </w:pPr>
      <w:r w:rsidRPr="009E65B6">
        <w:rPr>
          <w:rFonts w:ascii="Arial" w:hAnsi="Arial" w:cs="Arial"/>
          <w:b/>
          <w:bCs/>
          <w:lang w:val="en-CA"/>
        </w:rPr>
        <w:t xml:space="preserve">Montreal Corporation will produce only what they can sell: 675 small sets which take 13,500 (675 × 20) machine minutes.  </w:t>
      </w:r>
      <w:r w:rsidRPr="009E65B6">
        <w:rPr>
          <w:rFonts w:ascii="Arial" w:hAnsi="Arial" w:cs="Arial"/>
          <w:b/>
          <w:bCs/>
          <w:color w:val="FF0000"/>
          <w:lang w:val="en-CA"/>
        </w:rPr>
        <w:t>1 Mark</w:t>
      </w:r>
    </w:p>
    <w:p w:rsidR="00B15223" w:rsidRPr="009E65B6" w:rsidRDefault="00B15223" w:rsidP="000F3FEE">
      <w:pPr>
        <w:ind w:left="1" w:firstLine="1"/>
        <w:rPr>
          <w:rFonts w:ascii="Arial" w:hAnsi="Arial" w:cs="Arial"/>
          <w:b/>
          <w:bCs/>
          <w:lang w:val="en-CA"/>
        </w:rPr>
      </w:pPr>
    </w:p>
    <w:p w:rsidR="00B15223" w:rsidRPr="009E65B6" w:rsidRDefault="00B15223" w:rsidP="00FB1571">
      <w:pPr>
        <w:ind w:left="1" w:firstLine="1"/>
        <w:rPr>
          <w:rFonts w:ascii="Arial" w:hAnsi="Arial" w:cs="Arial"/>
          <w:b/>
          <w:bCs/>
          <w:lang w:val="en-CA"/>
        </w:rPr>
      </w:pPr>
      <w:r w:rsidRPr="009E65B6">
        <w:rPr>
          <w:rFonts w:ascii="Arial" w:hAnsi="Arial" w:cs="Arial"/>
          <w:b/>
          <w:bCs/>
          <w:lang w:val="en-CA"/>
        </w:rPr>
        <w:t xml:space="preserve">The remaining 15,300 minutes (28,800 – 13,500) </w:t>
      </w:r>
      <w:r w:rsidRPr="009E65B6">
        <w:rPr>
          <w:rFonts w:ascii="Arial" w:hAnsi="Arial" w:cs="Arial"/>
          <w:b/>
          <w:bCs/>
          <w:color w:val="FF0000"/>
          <w:lang w:val="en-CA"/>
        </w:rPr>
        <w:t>1 Mark</w:t>
      </w:r>
    </w:p>
    <w:p w:rsidR="00B15223" w:rsidRPr="009E65B6" w:rsidRDefault="00B15223" w:rsidP="00D25A5E">
      <w:pPr>
        <w:ind w:left="1" w:firstLine="1"/>
        <w:rPr>
          <w:rFonts w:ascii="Arial" w:hAnsi="Arial" w:cs="Arial"/>
          <w:b/>
          <w:bCs/>
          <w:lang w:val="en-CA"/>
        </w:rPr>
      </w:pPr>
      <w:r w:rsidRPr="009E65B6">
        <w:rPr>
          <w:rFonts w:ascii="Arial" w:hAnsi="Arial" w:cs="Arial"/>
          <w:b/>
          <w:bCs/>
          <w:lang w:val="en-CA"/>
        </w:rPr>
        <w:t xml:space="preserve"> will be used to produce 170 (15,300 ÷ 90) large sets.  </w:t>
      </w:r>
      <w:r w:rsidRPr="009E65B6">
        <w:rPr>
          <w:rFonts w:ascii="Arial" w:hAnsi="Arial" w:cs="Arial"/>
          <w:b/>
          <w:bCs/>
          <w:color w:val="FF0000"/>
          <w:lang w:val="en-CA"/>
        </w:rPr>
        <w:t>2 Mark</w:t>
      </w:r>
    </w:p>
    <w:p w:rsidR="00B15223" w:rsidRPr="009E65B6" w:rsidRDefault="00B15223" w:rsidP="00537A82">
      <w:pPr>
        <w:ind w:left="1" w:firstLine="1"/>
        <w:rPr>
          <w:rFonts w:ascii="Arial" w:hAnsi="Arial" w:cs="Arial"/>
          <w:b/>
          <w:bCs/>
          <w:lang w:val="en-CA"/>
        </w:rPr>
      </w:pPr>
    </w:p>
    <w:p w:rsidR="00B15223" w:rsidRPr="009E65B6" w:rsidRDefault="00B15223" w:rsidP="003C5325">
      <w:pPr>
        <w:pStyle w:val="Title"/>
        <w:rPr>
          <w:rFonts w:ascii="Arial" w:hAnsi="Arial" w:cs="Arial"/>
          <w:color w:val="FF0000"/>
          <w:sz w:val="20"/>
          <w:szCs w:val="20"/>
          <w:lang w:val="en-CA"/>
        </w:rPr>
      </w:pPr>
      <w:r w:rsidRPr="009E65B6">
        <w:rPr>
          <w:rFonts w:ascii="Arial" w:hAnsi="Arial" w:cs="Arial"/>
          <w:color w:val="FF0000"/>
          <w:sz w:val="20"/>
          <w:szCs w:val="20"/>
          <w:lang w:val="en-CA"/>
        </w:rPr>
        <w:t>Part 2: 8 MARKS</w:t>
      </w:r>
    </w:p>
    <w:p w:rsidR="00B15223" w:rsidRPr="009E65B6" w:rsidRDefault="00B15223" w:rsidP="00537A82">
      <w:pPr>
        <w:pStyle w:val="ListParagraph"/>
        <w:ind w:left="0"/>
        <w:rPr>
          <w:rFonts w:ascii="Arial" w:hAnsi="Arial" w:cs="Arial"/>
          <w:b/>
          <w:bCs/>
          <w:lang w:val="en-CA"/>
        </w:rPr>
      </w:pPr>
    </w:p>
    <w:p w:rsidR="00B15223" w:rsidRPr="009E65B6" w:rsidRDefault="00B15223" w:rsidP="00AD018F">
      <w:pPr>
        <w:pStyle w:val="ListParagraph"/>
        <w:numPr>
          <w:ilvl w:val="0"/>
          <w:numId w:val="22"/>
        </w:numPr>
        <w:tabs>
          <w:tab w:val="left" w:pos="720"/>
        </w:tabs>
        <w:rPr>
          <w:rFonts w:ascii="Arial" w:hAnsi="Arial" w:cs="Arial"/>
          <w:b/>
          <w:bCs/>
          <w:lang w:val="en-CA"/>
        </w:rPr>
      </w:pPr>
      <w:r w:rsidRPr="009E65B6">
        <w:rPr>
          <w:rFonts w:ascii="Arial" w:hAnsi="Arial" w:cs="Arial"/>
          <w:b/>
          <w:bCs/>
          <w:lang w:val="en-CA"/>
        </w:rPr>
        <w:t xml:space="preserve">Contribution margin per unit would be $0.50 for B.C. Company </w:t>
      </w:r>
    </w:p>
    <w:p w:rsidR="00B15223" w:rsidRPr="009E65B6" w:rsidRDefault="00B15223" w:rsidP="00AD018F">
      <w:pPr>
        <w:pStyle w:val="ListParagraph"/>
        <w:tabs>
          <w:tab w:val="left" w:pos="720"/>
        </w:tabs>
        <w:rPr>
          <w:rFonts w:ascii="Arial" w:hAnsi="Arial" w:cs="Arial"/>
          <w:b/>
          <w:bCs/>
          <w:color w:val="FF0000"/>
          <w:lang w:val="en-CA"/>
        </w:rPr>
      </w:pPr>
      <w:r w:rsidRPr="009E65B6">
        <w:rPr>
          <w:rFonts w:ascii="Arial" w:hAnsi="Arial" w:cs="Arial"/>
          <w:b/>
          <w:bCs/>
          <w:lang w:val="en-CA"/>
        </w:rPr>
        <w:t>Price</w:t>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t xml:space="preserve">$2.60 </w:t>
      </w:r>
      <w:r w:rsidRPr="009E65B6">
        <w:rPr>
          <w:rFonts w:ascii="Arial" w:hAnsi="Arial" w:cs="Arial"/>
          <w:b/>
          <w:bCs/>
          <w:color w:val="FF0000"/>
          <w:lang w:val="en-CA"/>
        </w:rPr>
        <w:t>0.25 Mark</w:t>
      </w:r>
    </w:p>
    <w:p w:rsidR="00B15223" w:rsidRPr="009E65B6" w:rsidRDefault="00B15223" w:rsidP="00AD018F">
      <w:pPr>
        <w:pStyle w:val="ListParagraph"/>
        <w:tabs>
          <w:tab w:val="left" w:pos="720"/>
        </w:tabs>
        <w:rPr>
          <w:rFonts w:ascii="Arial" w:hAnsi="Arial" w:cs="Arial"/>
          <w:b/>
          <w:bCs/>
          <w:lang w:val="en-CA"/>
        </w:rPr>
      </w:pPr>
      <w:r w:rsidRPr="009E65B6">
        <w:rPr>
          <w:rFonts w:ascii="Arial" w:hAnsi="Arial" w:cs="Arial"/>
          <w:b/>
          <w:bCs/>
          <w:lang w:val="en-CA"/>
        </w:rPr>
        <w:t>VC</w:t>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t xml:space="preserve">$2.30 </w:t>
      </w:r>
      <w:r w:rsidRPr="009E65B6">
        <w:rPr>
          <w:rFonts w:ascii="Arial" w:hAnsi="Arial" w:cs="Arial"/>
          <w:b/>
          <w:bCs/>
          <w:color w:val="FF0000"/>
          <w:lang w:val="en-CA"/>
        </w:rPr>
        <w:t>0.25 Mark</w:t>
      </w:r>
    </w:p>
    <w:p w:rsidR="00B15223" w:rsidRPr="009E65B6" w:rsidRDefault="00B15223" w:rsidP="00AD018F">
      <w:pPr>
        <w:pStyle w:val="ListParagraph"/>
        <w:tabs>
          <w:tab w:val="left" w:pos="720"/>
        </w:tabs>
        <w:rPr>
          <w:rFonts w:ascii="Arial" w:hAnsi="Arial" w:cs="Arial"/>
          <w:b/>
          <w:bCs/>
          <w:lang w:val="en-CA"/>
        </w:rPr>
      </w:pPr>
      <w:r w:rsidRPr="009E65B6">
        <w:rPr>
          <w:rFonts w:ascii="Arial" w:hAnsi="Arial" w:cs="Arial"/>
          <w:b/>
          <w:bCs/>
          <w:lang w:val="en-CA"/>
        </w:rPr>
        <w:t>Additional VC</w:t>
      </w:r>
      <w:r w:rsidRPr="009E65B6">
        <w:rPr>
          <w:rFonts w:ascii="Arial" w:hAnsi="Arial" w:cs="Arial"/>
          <w:b/>
          <w:bCs/>
          <w:lang w:val="en-CA"/>
        </w:rPr>
        <w:tab/>
      </w:r>
      <w:r w:rsidRPr="009E65B6">
        <w:rPr>
          <w:rFonts w:ascii="Arial" w:hAnsi="Arial" w:cs="Arial"/>
          <w:b/>
          <w:bCs/>
          <w:lang w:val="en-CA"/>
        </w:rPr>
        <w:tab/>
        <w:t xml:space="preserve">$0.30 </w:t>
      </w:r>
      <w:r w:rsidRPr="009E65B6">
        <w:rPr>
          <w:rFonts w:ascii="Arial" w:hAnsi="Arial" w:cs="Arial"/>
          <w:b/>
          <w:bCs/>
          <w:color w:val="FF0000"/>
          <w:lang w:val="en-CA"/>
        </w:rPr>
        <w:t>0.25 Mark</w:t>
      </w:r>
    </w:p>
    <w:p w:rsidR="00B15223" w:rsidRPr="009E65B6" w:rsidRDefault="00B15223" w:rsidP="00AD018F">
      <w:pPr>
        <w:pStyle w:val="ListParagraph"/>
        <w:tabs>
          <w:tab w:val="left" w:pos="720"/>
        </w:tabs>
        <w:rPr>
          <w:rFonts w:ascii="Arial" w:hAnsi="Arial" w:cs="Arial"/>
          <w:b/>
          <w:bCs/>
          <w:u w:val="single"/>
          <w:lang w:val="en-CA"/>
        </w:rPr>
      </w:pPr>
      <w:r w:rsidRPr="009E65B6">
        <w:rPr>
          <w:rFonts w:ascii="Arial" w:hAnsi="Arial" w:cs="Arial"/>
          <w:b/>
          <w:bCs/>
          <w:lang w:val="en-CA"/>
        </w:rPr>
        <w:t>Saving S &amp;A</w:t>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u w:val="single"/>
          <w:lang w:val="en-CA"/>
        </w:rPr>
        <w:t xml:space="preserve">$0.50 </w:t>
      </w:r>
      <w:r w:rsidRPr="009E65B6">
        <w:rPr>
          <w:rFonts w:ascii="Arial" w:hAnsi="Arial" w:cs="Arial"/>
          <w:b/>
          <w:bCs/>
          <w:color w:val="FF0000"/>
          <w:lang w:val="en-CA"/>
        </w:rPr>
        <w:t>0.25 Mark</w:t>
      </w:r>
    </w:p>
    <w:p w:rsidR="00B15223" w:rsidRPr="009E65B6" w:rsidRDefault="00B15223" w:rsidP="00AD018F">
      <w:pPr>
        <w:pStyle w:val="ListParagraph"/>
        <w:tabs>
          <w:tab w:val="left" w:pos="720"/>
        </w:tabs>
        <w:rPr>
          <w:rFonts w:ascii="Arial" w:hAnsi="Arial" w:cs="Arial"/>
          <w:b/>
          <w:bCs/>
          <w:lang w:val="en-CA"/>
        </w:rPr>
      </w:pPr>
      <w:r w:rsidRPr="009E65B6">
        <w:rPr>
          <w:rFonts w:ascii="Arial" w:hAnsi="Arial" w:cs="Arial"/>
          <w:b/>
          <w:bCs/>
          <w:lang w:val="en-CA"/>
        </w:rPr>
        <w:t>CM</w:t>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t>$0.50</w:t>
      </w:r>
    </w:p>
    <w:p w:rsidR="00B15223" w:rsidRPr="009E65B6" w:rsidRDefault="00B15223" w:rsidP="00AD018F">
      <w:pPr>
        <w:pStyle w:val="ListParagraph"/>
        <w:tabs>
          <w:tab w:val="left" w:pos="720"/>
        </w:tabs>
        <w:rPr>
          <w:rFonts w:ascii="Arial" w:hAnsi="Arial" w:cs="Arial"/>
          <w:b/>
          <w:bCs/>
          <w:lang w:val="en-CA"/>
        </w:rPr>
      </w:pPr>
    </w:p>
    <w:p w:rsidR="00B15223" w:rsidRPr="009E65B6" w:rsidRDefault="00B15223" w:rsidP="00E24DFB">
      <w:pPr>
        <w:pStyle w:val="ListParagraph"/>
        <w:tabs>
          <w:tab w:val="left" w:pos="720"/>
        </w:tabs>
        <w:rPr>
          <w:rFonts w:ascii="Arial" w:hAnsi="Arial" w:cs="Arial"/>
          <w:b/>
          <w:bCs/>
          <w:lang w:val="en-CA"/>
        </w:rPr>
      </w:pPr>
      <w:r w:rsidRPr="009E65B6">
        <w:rPr>
          <w:rFonts w:ascii="Arial" w:hAnsi="Arial" w:cs="Arial"/>
          <w:b/>
          <w:bCs/>
          <w:lang w:val="en-CA"/>
        </w:rPr>
        <w:t>Montreal Corporation</w:t>
      </w:r>
      <w:r w:rsidRPr="009E65B6">
        <w:rPr>
          <w:rFonts w:ascii="Arial" w:hAnsi="Arial" w:cs="Arial"/>
          <w:lang w:val="en-CA"/>
        </w:rPr>
        <w:t xml:space="preserve"> </w:t>
      </w:r>
      <w:r w:rsidRPr="009E65B6">
        <w:rPr>
          <w:rFonts w:ascii="Arial" w:hAnsi="Arial" w:cs="Arial"/>
          <w:b/>
          <w:bCs/>
          <w:lang w:val="en-CA"/>
        </w:rPr>
        <w:t>would increase its profits by $7,500 (15,000 × $0.5).</w:t>
      </w:r>
      <w:r w:rsidRPr="009E65B6">
        <w:rPr>
          <w:rFonts w:ascii="Arial" w:hAnsi="Arial" w:cs="Arial"/>
          <w:b/>
          <w:bCs/>
          <w:lang w:val="en-CA"/>
        </w:rPr>
        <w:tab/>
        <w:t xml:space="preserve"> </w:t>
      </w:r>
      <w:r w:rsidRPr="009E65B6">
        <w:rPr>
          <w:rFonts w:ascii="Arial" w:hAnsi="Arial" w:cs="Arial"/>
          <w:b/>
          <w:bCs/>
          <w:color w:val="FF0000"/>
          <w:lang w:val="en-CA"/>
        </w:rPr>
        <w:t>.5 Mark</w:t>
      </w:r>
    </w:p>
    <w:p w:rsidR="00B15223" w:rsidRPr="009E65B6" w:rsidRDefault="00B15223" w:rsidP="00537A82">
      <w:pPr>
        <w:rPr>
          <w:rFonts w:ascii="Arial" w:hAnsi="Arial" w:cs="Arial"/>
          <w:b/>
          <w:bCs/>
          <w:lang w:val="en-CA"/>
        </w:rPr>
      </w:pPr>
    </w:p>
    <w:p w:rsidR="00B15223" w:rsidRPr="009E65B6" w:rsidRDefault="00B15223" w:rsidP="007E593E">
      <w:pPr>
        <w:tabs>
          <w:tab w:val="left" w:pos="720"/>
        </w:tabs>
        <w:ind w:left="510" w:hanging="510"/>
        <w:rPr>
          <w:rFonts w:ascii="Arial" w:hAnsi="Arial" w:cs="Arial"/>
          <w:b/>
          <w:bCs/>
          <w:lang w:val="en-CA"/>
        </w:rPr>
      </w:pPr>
      <w:r w:rsidRPr="009E65B6">
        <w:rPr>
          <w:rFonts w:ascii="Arial" w:hAnsi="Arial" w:cs="Arial"/>
          <w:b/>
          <w:bCs/>
          <w:lang w:val="en-CA"/>
        </w:rPr>
        <w:t xml:space="preserve"> </w:t>
      </w:r>
      <w:r w:rsidRPr="009E65B6">
        <w:rPr>
          <w:rFonts w:ascii="Arial" w:hAnsi="Arial" w:cs="Arial"/>
          <w:b/>
          <w:bCs/>
          <w:lang w:val="en-CA"/>
        </w:rPr>
        <w:tab/>
        <w:t xml:space="preserve">Alberta offer contribution margin per unit would be $1.40 </w:t>
      </w:r>
    </w:p>
    <w:p w:rsidR="00B15223" w:rsidRPr="009E65B6" w:rsidRDefault="00B15223" w:rsidP="00AD018F">
      <w:pPr>
        <w:pStyle w:val="ListParagraph"/>
        <w:tabs>
          <w:tab w:val="left" w:pos="720"/>
        </w:tabs>
        <w:rPr>
          <w:rFonts w:ascii="Arial" w:hAnsi="Arial" w:cs="Arial"/>
          <w:b/>
          <w:bCs/>
          <w:color w:val="FF0000"/>
          <w:lang w:val="en-CA"/>
        </w:rPr>
      </w:pPr>
      <w:r w:rsidRPr="009E65B6">
        <w:rPr>
          <w:rFonts w:ascii="Arial" w:hAnsi="Arial" w:cs="Arial"/>
          <w:b/>
          <w:bCs/>
          <w:lang w:val="en-CA"/>
        </w:rPr>
        <w:t>Price</w:t>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t xml:space="preserve">$3.20 </w:t>
      </w:r>
      <w:r w:rsidRPr="009E65B6">
        <w:rPr>
          <w:rFonts w:ascii="Arial" w:hAnsi="Arial" w:cs="Arial"/>
          <w:b/>
          <w:bCs/>
          <w:color w:val="FF0000"/>
          <w:lang w:val="en-CA"/>
        </w:rPr>
        <w:t>0.25 Mark</w:t>
      </w:r>
    </w:p>
    <w:p w:rsidR="00B15223" w:rsidRPr="009E65B6" w:rsidRDefault="00B15223" w:rsidP="00AD018F">
      <w:pPr>
        <w:pStyle w:val="ListParagraph"/>
        <w:tabs>
          <w:tab w:val="left" w:pos="720"/>
        </w:tabs>
        <w:rPr>
          <w:rFonts w:ascii="Arial" w:hAnsi="Arial" w:cs="Arial"/>
          <w:b/>
          <w:bCs/>
          <w:lang w:val="en-CA"/>
        </w:rPr>
      </w:pPr>
      <w:r w:rsidRPr="009E65B6">
        <w:rPr>
          <w:rFonts w:ascii="Arial" w:hAnsi="Arial" w:cs="Arial"/>
          <w:b/>
          <w:bCs/>
          <w:lang w:val="en-CA"/>
        </w:rPr>
        <w:t>VC</w:t>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t xml:space="preserve">$2.30 </w:t>
      </w:r>
      <w:r w:rsidRPr="009E65B6">
        <w:rPr>
          <w:rFonts w:ascii="Arial" w:hAnsi="Arial" w:cs="Arial"/>
          <w:b/>
          <w:bCs/>
          <w:color w:val="FF0000"/>
          <w:lang w:val="en-CA"/>
        </w:rPr>
        <w:t>0.25 Mark</w:t>
      </w:r>
    </w:p>
    <w:p w:rsidR="00B15223" w:rsidRPr="009E65B6" w:rsidRDefault="00B15223" w:rsidP="00AD018F">
      <w:pPr>
        <w:pStyle w:val="ListParagraph"/>
        <w:tabs>
          <w:tab w:val="left" w:pos="720"/>
        </w:tabs>
        <w:rPr>
          <w:rFonts w:ascii="Arial" w:hAnsi="Arial" w:cs="Arial"/>
          <w:b/>
          <w:bCs/>
          <w:u w:val="single"/>
          <w:lang w:val="en-CA"/>
        </w:rPr>
      </w:pPr>
      <w:r w:rsidRPr="009E65B6">
        <w:rPr>
          <w:rFonts w:ascii="Arial" w:hAnsi="Arial" w:cs="Arial"/>
          <w:b/>
          <w:bCs/>
          <w:lang w:val="en-CA"/>
        </w:rPr>
        <w:t>Saving S &amp;A</w:t>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u w:val="single"/>
          <w:lang w:val="en-CA"/>
        </w:rPr>
        <w:t xml:space="preserve">$0.50 </w:t>
      </w:r>
      <w:r w:rsidRPr="009E65B6">
        <w:rPr>
          <w:rFonts w:ascii="Arial" w:hAnsi="Arial" w:cs="Arial"/>
          <w:b/>
          <w:bCs/>
          <w:color w:val="FF0000"/>
          <w:lang w:val="en-CA"/>
        </w:rPr>
        <w:t>0.25 Mark</w:t>
      </w:r>
    </w:p>
    <w:p w:rsidR="00B15223" w:rsidRPr="009E65B6" w:rsidRDefault="00B15223" w:rsidP="00AD018F">
      <w:pPr>
        <w:pStyle w:val="ListParagraph"/>
        <w:tabs>
          <w:tab w:val="left" w:pos="720"/>
        </w:tabs>
        <w:rPr>
          <w:rFonts w:ascii="Arial" w:hAnsi="Arial" w:cs="Arial"/>
          <w:b/>
          <w:bCs/>
          <w:lang w:val="en-CA"/>
        </w:rPr>
      </w:pPr>
      <w:r w:rsidRPr="009E65B6">
        <w:rPr>
          <w:rFonts w:ascii="Arial" w:hAnsi="Arial" w:cs="Arial"/>
          <w:b/>
          <w:bCs/>
          <w:lang w:val="en-CA"/>
        </w:rPr>
        <w:t>CM</w:t>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t>$1.40</w:t>
      </w:r>
    </w:p>
    <w:p w:rsidR="00B15223" w:rsidRPr="009E65B6" w:rsidRDefault="00B15223" w:rsidP="007E593E">
      <w:pPr>
        <w:tabs>
          <w:tab w:val="left" w:pos="720"/>
        </w:tabs>
        <w:ind w:left="510" w:hanging="510"/>
        <w:rPr>
          <w:rFonts w:ascii="Arial" w:hAnsi="Arial" w:cs="Arial"/>
          <w:b/>
          <w:bCs/>
          <w:lang w:val="en-CA"/>
        </w:rPr>
      </w:pPr>
    </w:p>
    <w:p w:rsidR="00B15223" w:rsidRPr="009E65B6" w:rsidRDefault="00B15223" w:rsidP="00E24DFB">
      <w:pPr>
        <w:tabs>
          <w:tab w:val="left" w:pos="720"/>
        </w:tabs>
        <w:ind w:left="510" w:hanging="510"/>
        <w:rPr>
          <w:rFonts w:ascii="Arial" w:hAnsi="Arial" w:cs="Arial"/>
          <w:b/>
          <w:bCs/>
          <w:lang w:val="en-CA"/>
        </w:rPr>
      </w:pPr>
      <w:r w:rsidRPr="009E65B6">
        <w:rPr>
          <w:rFonts w:ascii="Arial" w:hAnsi="Arial" w:cs="Arial"/>
          <w:b/>
          <w:bCs/>
          <w:lang w:val="en-CA"/>
        </w:rPr>
        <w:tab/>
        <w:t xml:space="preserve">Montreal Corporation would increase profits by $2,800 (2,000 X 1.40). </w:t>
      </w:r>
      <w:r w:rsidRPr="009E65B6">
        <w:rPr>
          <w:rFonts w:ascii="Arial" w:hAnsi="Arial" w:cs="Arial"/>
          <w:b/>
          <w:bCs/>
          <w:color w:val="FF0000"/>
          <w:lang w:val="en-CA"/>
        </w:rPr>
        <w:t>.5 Mark</w:t>
      </w:r>
    </w:p>
    <w:p w:rsidR="00B15223" w:rsidRPr="009E65B6" w:rsidRDefault="00B15223" w:rsidP="00E24DFB">
      <w:pPr>
        <w:tabs>
          <w:tab w:val="left" w:pos="720"/>
        </w:tabs>
        <w:ind w:left="510" w:hanging="510"/>
        <w:rPr>
          <w:rFonts w:ascii="Arial" w:hAnsi="Arial" w:cs="Arial"/>
          <w:b/>
          <w:bCs/>
          <w:lang w:val="en-CA"/>
        </w:rPr>
      </w:pPr>
      <w:r w:rsidRPr="009E65B6">
        <w:rPr>
          <w:rFonts w:ascii="Arial" w:hAnsi="Arial" w:cs="Arial"/>
          <w:b/>
          <w:bCs/>
          <w:lang w:val="en-CA"/>
        </w:rPr>
        <w:tab/>
        <w:t xml:space="preserve">This special order would produce less profit, therefore should be rejected and accepting British Colombia.  </w:t>
      </w:r>
      <w:r w:rsidRPr="009E65B6">
        <w:rPr>
          <w:rFonts w:ascii="Arial" w:hAnsi="Arial" w:cs="Arial"/>
          <w:b/>
          <w:bCs/>
          <w:color w:val="FF0000"/>
          <w:lang w:val="en-CA"/>
        </w:rPr>
        <w:t>1.25 Mark</w:t>
      </w:r>
    </w:p>
    <w:p w:rsidR="00B15223" w:rsidRPr="009E65B6" w:rsidRDefault="00B15223" w:rsidP="00537A82">
      <w:pPr>
        <w:tabs>
          <w:tab w:val="left" w:pos="720"/>
        </w:tabs>
        <w:ind w:left="720" w:hanging="720"/>
        <w:rPr>
          <w:rFonts w:ascii="Arial" w:hAnsi="Arial" w:cs="Arial"/>
          <w:b/>
          <w:bCs/>
          <w:lang w:val="en-CA"/>
        </w:rPr>
      </w:pPr>
    </w:p>
    <w:p w:rsidR="00B15223" w:rsidRPr="009E65B6" w:rsidRDefault="00B15223" w:rsidP="00295E90">
      <w:pPr>
        <w:tabs>
          <w:tab w:val="left" w:pos="720"/>
        </w:tabs>
        <w:ind w:left="510" w:hanging="510"/>
        <w:rPr>
          <w:rFonts w:ascii="Arial" w:hAnsi="Arial" w:cs="Arial"/>
          <w:b/>
          <w:bCs/>
          <w:lang w:val="en-CA"/>
        </w:rPr>
      </w:pPr>
      <w:r w:rsidRPr="009E65B6">
        <w:rPr>
          <w:rFonts w:ascii="Arial" w:hAnsi="Arial" w:cs="Arial"/>
          <w:b/>
          <w:bCs/>
          <w:lang w:val="en-CA"/>
        </w:rPr>
        <w:t xml:space="preserve"> (b) Montreal Corporation cannot accept both special orders without replacing 2,000 units from the regular sales because they are limited by their raw materials to producing a total of 50,000 units </w:t>
      </w:r>
      <w:r w:rsidRPr="009E65B6">
        <w:rPr>
          <w:rFonts w:ascii="Arial" w:hAnsi="Arial" w:cs="Arial"/>
          <w:b/>
          <w:bCs/>
          <w:color w:val="FF0000"/>
          <w:lang w:val="en-CA"/>
        </w:rPr>
        <w:t>1 Mark</w:t>
      </w:r>
    </w:p>
    <w:p w:rsidR="00B15223" w:rsidRPr="009E65B6" w:rsidRDefault="00B15223" w:rsidP="00537A82">
      <w:pPr>
        <w:rPr>
          <w:rFonts w:ascii="Arial" w:hAnsi="Arial" w:cs="Arial"/>
          <w:b/>
          <w:bCs/>
          <w:lang w:val="en-CA"/>
        </w:rPr>
      </w:pPr>
    </w:p>
    <w:p w:rsidR="00B15223" w:rsidRPr="009E65B6" w:rsidRDefault="00B15223" w:rsidP="0007216F">
      <w:pPr>
        <w:rPr>
          <w:rFonts w:ascii="Arial" w:hAnsi="Arial" w:cs="Arial"/>
          <w:b/>
          <w:bCs/>
          <w:lang w:val="en-CA"/>
        </w:rPr>
      </w:pPr>
      <w:r w:rsidRPr="009E65B6">
        <w:rPr>
          <w:rFonts w:ascii="Arial" w:hAnsi="Arial" w:cs="Arial"/>
          <w:b/>
          <w:bCs/>
          <w:lang w:val="en-CA"/>
        </w:rPr>
        <w:t>If we replacing 2,000 units of the regular sales to meet Alberta order</w:t>
      </w:r>
    </w:p>
    <w:p w:rsidR="00B15223" w:rsidRPr="009E65B6" w:rsidRDefault="00B15223" w:rsidP="00F62E4F">
      <w:pPr>
        <w:rPr>
          <w:rFonts w:ascii="Arial" w:hAnsi="Arial" w:cs="Arial"/>
          <w:b/>
          <w:bCs/>
          <w:lang w:val="en-CA"/>
        </w:rPr>
      </w:pPr>
      <w:r w:rsidRPr="009E65B6">
        <w:rPr>
          <w:rFonts w:ascii="Arial" w:hAnsi="Arial" w:cs="Arial"/>
          <w:b/>
          <w:bCs/>
          <w:lang w:val="en-CA"/>
        </w:rPr>
        <w:t>Net profit would be lower by $500 as follows:</w:t>
      </w:r>
    </w:p>
    <w:p w:rsidR="00B15223" w:rsidRPr="009E65B6" w:rsidRDefault="00B15223" w:rsidP="0001048D">
      <w:pPr>
        <w:rPr>
          <w:rFonts w:ascii="Arial" w:hAnsi="Arial" w:cs="Arial"/>
          <w:b/>
          <w:bCs/>
          <w:lang w:val="en-CA"/>
        </w:rPr>
      </w:pPr>
    </w:p>
    <w:p w:rsidR="00B15223" w:rsidRPr="009E65B6" w:rsidRDefault="00B15223" w:rsidP="00295E90">
      <w:pPr>
        <w:rPr>
          <w:rFonts w:ascii="Arial" w:hAnsi="Arial" w:cs="Arial"/>
          <w:b/>
          <w:bCs/>
          <w:color w:val="FF0000"/>
          <w:lang w:val="en-CA"/>
        </w:rPr>
      </w:pPr>
      <w:r w:rsidRPr="009E65B6">
        <w:rPr>
          <w:rFonts w:ascii="Arial" w:hAnsi="Arial" w:cs="Arial"/>
          <w:b/>
          <w:bCs/>
          <w:lang w:val="en-CA"/>
        </w:rPr>
        <w:t xml:space="preserve">Regular CM = SP </w:t>
      </w:r>
      <w:r w:rsidRPr="009E65B6">
        <w:rPr>
          <w:rFonts w:ascii="Arial" w:hAnsi="Arial" w:cs="Arial"/>
          <w:b/>
          <w:bCs/>
          <w:lang w:val="en-CA"/>
        </w:rPr>
        <w:tab/>
        <w:t xml:space="preserve">$3.95 </w:t>
      </w:r>
      <w:r w:rsidRPr="009E65B6">
        <w:rPr>
          <w:rFonts w:ascii="Arial" w:hAnsi="Arial" w:cs="Arial"/>
          <w:b/>
          <w:bCs/>
          <w:color w:val="FF0000"/>
          <w:lang w:val="en-CA"/>
        </w:rPr>
        <w:t>0.50 Mark</w:t>
      </w:r>
    </w:p>
    <w:p w:rsidR="00B15223" w:rsidRPr="009E65B6" w:rsidRDefault="00B15223" w:rsidP="00295E90">
      <w:pPr>
        <w:rPr>
          <w:rFonts w:ascii="Arial" w:hAnsi="Arial" w:cs="Arial"/>
          <w:b/>
          <w:bCs/>
          <w:lang w:val="en-CA"/>
        </w:rPr>
      </w:pPr>
      <w:r w:rsidRPr="009E65B6">
        <w:rPr>
          <w:rFonts w:ascii="Arial" w:hAnsi="Arial" w:cs="Arial"/>
          <w:b/>
          <w:bCs/>
          <w:lang w:val="en-CA"/>
        </w:rPr>
        <w:tab/>
      </w:r>
      <w:r w:rsidRPr="009E65B6">
        <w:rPr>
          <w:rFonts w:ascii="Arial" w:hAnsi="Arial" w:cs="Arial"/>
          <w:b/>
          <w:bCs/>
          <w:lang w:val="en-CA"/>
        </w:rPr>
        <w:tab/>
        <w:t xml:space="preserve"> – VC </w:t>
      </w:r>
      <w:r w:rsidRPr="009E65B6">
        <w:rPr>
          <w:rFonts w:ascii="Arial" w:hAnsi="Arial" w:cs="Arial"/>
          <w:b/>
          <w:bCs/>
          <w:lang w:val="en-CA"/>
        </w:rPr>
        <w:tab/>
      </w:r>
      <w:r w:rsidRPr="009E65B6">
        <w:rPr>
          <w:rFonts w:ascii="Arial" w:hAnsi="Arial" w:cs="Arial"/>
          <w:b/>
          <w:bCs/>
          <w:u w:val="single"/>
          <w:lang w:val="en-CA"/>
        </w:rPr>
        <w:t>$2.30</w:t>
      </w:r>
      <w:r w:rsidRPr="009E65B6">
        <w:rPr>
          <w:rFonts w:ascii="Arial" w:hAnsi="Arial" w:cs="Arial"/>
          <w:b/>
          <w:bCs/>
          <w:lang w:val="en-CA"/>
        </w:rPr>
        <w:t xml:space="preserve"> </w:t>
      </w:r>
      <w:r w:rsidRPr="009E65B6">
        <w:rPr>
          <w:rFonts w:ascii="Arial" w:hAnsi="Arial" w:cs="Arial"/>
          <w:b/>
          <w:bCs/>
          <w:color w:val="FF0000"/>
          <w:lang w:val="en-CA"/>
        </w:rPr>
        <w:t>0.50 Mark</w:t>
      </w:r>
    </w:p>
    <w:p w:rsidR="00B15223" w:rsidRPr="009E65B6" w:rsidRDefault="00B15223" w:rsidP="00295E90">
      <w:pPr>
        <w:rPr>
          <w:rFonts w:ascii="Arial" w:hAnsi="Arial" w:cs="Arial"/>
          <w:b/>
          <w:bCs/>
          <w:u w:val="single"/>
          <w:lang w:val="en-CA"/>
        </w:rPr>
      </w:pP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t xml:space="preserve">$1.65 which is more than Alberta contribution margin per unit </w:t>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u w:val="single"/>
          <w:lang w:val="en-CA"/>
        </w:rPr>
        <w:t xml:space="preserve">$1.40 </w:t>
      </w:r>
      <w:r w:rsidRPr="009E65B6">
        <w:rPr>
          <w:rFonts w:ascii="Arial" w:hAnsi="Arial" w:cs="Arial"/>
          <w:b/>
          <w:bCs/>
          <w:color w:val="FF0000"/>
          <w:lang w:val="en-CA"/>
        </w:rPr>
        <w:t>0.50 Mark</w:t>
      </w:r>
    </w:p>
    <w:p w:rsidR="00B15223" w:rsidRPr="009E65B6" w:rsidRDefault="00B15223" w:rsidP="007E593E">
      <w:pPr>
        <w:rPr>
          <w:rFonts w:ascii="Arial" w:hAnsi="Arial" w:cs="Arial"/>
          <w:b/>
          <w:bCs/>
          <w:lang w:val="en-CA"/>
        </w:rPr>
      </w:pPr>
      <w:r w:rsidRPr="009E65B6">
        <w:rPr>
          <w:rFonts w:ascii="Arial" w:hAnsi="Arial" w:cs="Arial"/>
          <w:b/>
          <w:bCs/>
          <w:lang w:val="en-CA"/>
        </w:rPr>
        <w:t xml:space="preserve"> </w:t>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t xml:space="preserve">$0.25 Total profit would be decreased by </w:t>
      </w:r>
    </w:p>
    <w:p w:rsidR="00B15223" w:rsidRPr="009E65B6" w:rsidRDefault="00B15223" w:rsidP="0007133F">
      <w:pPr>
        <w:rPr>
          <w:rFonts w:ascii="Arial" w:hAnsi="Arial" w:cs="Arial"/>
          <w:b/>
          <w:bCs/>
          <w:lang w:val="en-CA"/>
        </w:rPr>
      </w:pP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t xml:space="preserve">($.25X2,000) = $500 </w:t>
      </w:r>
      <w:r w:rsidRPr="009E65B6">
        <w:rPr>
          <w:rFonts w:ascii="Arial" w:hAnsi="Arial" w:cs="Arial"/>
          <w:b/>
          <w:bCs/>
          <w:color w:val="FF0000"/>
          <w:lang w:val="en-CA"/>
        </w:rPr>
        <w:t>0.50 Mark</w:t>
      </w:r>
    </w:p>
    <w:p w:rsidR="00B15223" w:rsidRPr="009E65B6" w:rsidRDefault="00B15223" w:rsidP="00295E90">
      <w:pPr>
        <w:rPr>
          <w:rFonts w:ascii="Arial" w:hAnsi="Arial" w:cs="Arial"/>
          <w:b/>
          <w:bCs/>
          <w:lang w:val="en-CA"/>
        </w:rPr>
      </w:pPr>
      <w:r w:rsidRPr="009E65B6">
        <w:rPr>
          <w:rFonts w:ascii="Arial" w:hAnsi="Arial" w:cs="Arial"/>
          <w:b/>
          <w:bCs/>
          <w:lang w:val="en-CA"/>
        </w:rPr>
        <w:t>The company should reject Alberta’s orders based on the incremental analysis.</w:t>
      </w:r>
      <w:r w:rsidRPr="009E65B6">
        <w:rPr>
          <w:rFonts w:ascii="Arial" w:hAnsi="Arial" w:cs="Arial"/>
          <w:b/>
          <w:bCs/>
          <w:color w:val="FF0000"/>
          <w:lang w:val="en-CA"/>
        </w:rPr>
        <w:t xml:space="preserve"> 1 Mark</w:t>
      </w:r>
    </w:p>
    <w:p w:rsidR="00B15223" w:rsidRPr="009E65B6" w:rsidRDefault="00B15223" w:rsidP="00441977">
      <w:pPr>
        <w:pStyle w:val="Title"/>
        <w:rPr>
          <w:rFonts w:ascii="Arial" w:hAnsi="Arial" w:cs="Arial"/>
          <w:sz w:val="20"/>
          <w:szCs w:val="20"/>
        </w:rPr>
      </w:pPr>
      <w:r w:rsidRPr="009E65B6">
        <w:rPr>
          <w:rFonts w:ascii="Arial" w:hAnsi="Arial" w:cs="Arial"/>
          <w:sz w:val="20"/>
          <w:szCs w:val="20"/>
        </w:rPr>
        <w:t>QUESTION III. 16 MARKS</w:t>
      </w:r>
    </w:p>
    <w:p w:rsidR="00B15223" w:rsidRPr="009E65B6" w:rsidRDefault="00B15223" w:rsidP="008F0B88">
      <w:pPr>
        <w:rPr>
          <w:rFonts w:ascii="Arial" w:hAnsi="Arial" w:cs="Arial"/>
          <w:b/>
          <w:bCs/>
          <w:u w:val="single"/>
          <w:lang w:val="en-CA"/>
        </w:rPr>
      </w:pPr>
      <w:r w:rsidRPr="009E65B6">
        <w:rPr>
          <w:rFonts w:ascii="Arial" w:hAnsi="Arial" w:cs="Arial"/>
          <w:b/>
          <w:bCs/>
          <w:lang w:val="en-CA"/>
        </w:rPr>
        <w:tab/>
      </w:r>
      <w:r w:rsidRPr="009E65B6">
        <w:rPr>
          <w:rFonts w:ascii="Arial" w:hAnsi="Arial" w:cs="Arial"/>
          <w:b/>
          <w:bCs/>
          <w:u w:val="single"/>
          <w:lang w:val="en-CA"/>
        </w:rPr>
        <w:t xml:space="preserve">Cost per unit </w:t>
      </w:r>
      <w:r w:rsidRPr="009E65B6">
        <w:rPr>
          <w:rFonts w:ascii="Arial" w:hAnsi="Arial" w:cs="Arial"/>
          <w:b/>
          <w:bCs/>
          <w:u w:val="single"/>
          <w:lang w:val="en-CA"/>
        </w:rPr>
        <w:tab/>
        <w:t>Ab</w:t>
      </w:r>
      <w:r w:rsidRPr="009E65B6">
        <w:rPr>
          <w:rFonts w:ascii="Arial" w:hAnsi="Arial" w:cs="Arial"/>
          <w:b/>
          <w:bCs/>
          <w:u w:val="single"/>
          <w:lang w:val="en-CA"/>
        </w:rPr>
        <w:tab/>
      </w:r>
      <w:r w:rsidRPr="009E65B6">
        <w:rPr>
          <w:rFonts w:ascii="Arial" w:hAnsi="Arial" w:cs="Arial"/>
          <w:b/>
          <w:bCs/>
          <w:u w:val="single"/>
          <w:lang w:val="en-CA"/>
        </w:rPr>
        <w:tab/>
        <w:t>VC</w:t>
      </w:r>
      <w:r w:rsidRPr="009E65B6">
        <w:rPr>
          <w:rFonts w:ascii="Arial" w:hAnsi="Arial" w:cs="Arial"/>
          <w:b/>
          <w:bCs/>
          <w:u w:val="single"/>
          <w:lang w:val="en-CA"/>
        </w:rPr>
        <w:tab/>
      </w:r>
      <w:r w:rsidRPr="009E65B6">
        <w:rPr>
          <w:rFonts w:ascii="Arial" w:hAnsi="Arial" w:cs="Arial"/>
          <w:b/>
          <w:bCs/>
          <w:u w:val="single"/>
          <w:lang w:val="en-CA"/>
        </w:rPr>
        <w:tab/>
        <w:t>Thro</w:t>
      </w:r>
    </w:p>
    <w:p w:rsidR="00B15223" w:rsidRPr="009E65B6" w:rsidRDefault="00B15223" w:rsidP="008F0B88">
      <w:pPr>
        <w:rPr>
          <w:rFonts w:ascii="Arial" w:hAnsi="Arial" w:cs="Arial"/>
          <w:b/>
          <w:bCs/>
          <w:lang w:val="en-CA"/>
        </w:rPr>
      </w:pPr>
      <w:r w:rsidRPr="009E65B6">
        <w:rPr>
          <w:rFonts w:ascii="Arial" w:hAnsi="Arial" w:cs="Arial"/>
          <w:b/>
          <w:bCs/>
          <w:lang w:val="en-CA"/>
        </w:rPr>
        <w:tab/>
        <w:t>DM</w:t>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t>$5.00</w:t>
      </w:r>
      <w:r w:rsidRPr="009E65B6">
        <w:rPr>
          <w:rFonts w:ascii="Arial" w:hAnsi="Arial" w:cs="Arial"/>
          <w:b/>
          <w:bCs/>
          <w:lang w:val="en-CA"/>
        </w:rPr>
        <w:tab/>
      </w:r>
      <w:r w:rsidRPr="009E65B6">
        <w:rPr>
          <w:rFonts w:ascii="Arial" w:hAnsi="Arial" w:cs="Arial"/>
          <w:b/>
          <w:bCs/>
          <w:lang w:val="en-CA"/>
        </w:rPr>
        <w:tab/>
        <w:t>$5.00</w:t>
      </w:r>
      <w:r w:rsidRPr="009E65B6">
        <w:rPr>
          <w:rFonts w:ascii="Arial" w:hAnsi="Arial" w:cs="Arial"/>
          <w:b/>
          <w:bCs/>
          <w:lang w:val="en-CA"/>
        </w:rPr>
        <w:tab/>
      </w:r>
      <w:r w:rsidRPr="009E65B6">
        <w:rPr>
          <w:rFonts w:ascii="Arial" w:hAnsi="Arial" w:cs="Arial"/>
          <w:b/>
          <w:bCs/>
          <w:lang w:val="en-CA"/>
        </w:rPr>
        <w:tab/>
        <w:t>$5.00</w:t>
      </w:r>
    </w:p>
    <w:p w:rsidR="00B15223" w:rsidRPr="009E65B6" w:rsidRDefault="00B15223" w:rsidP="008F0B88">
      <w:pPr>
        <w:rPr>
          <w:rFonts w:ascii="Arial" w:hAnsi="Arial" w:cs="Arial"/>
          <w:b/>
          <w:bCs/>
          <w:lang w:val="en-CA"/>
        </w:rPr>
      </w:pPr>
      <w:r w:rsidRPr="009E65B6">
        <w:rPr>
          <w:rFonts w:ascii="Arial" w:hAnsi="Arial" w:cs="Arial"/>
          <w:b/>
          <w:bCs/>
          <w:lang w:val="en-CA"/>
        </w:rPr>
        <w:tab/>
        <w:t>DL</w:t>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t>$3.50</w:t>
      </w:r>
      <w:r w:rsidRPr="009E65B6">
        <w:rPr>
          <w:rFonts w:ascii="Arial" w:hAnsi="Arial" w:cs="Arial"/>
          <w:b/>
          <w:bCs/>
          <w:lang w:val="en-CA"/>
        </w:rPr>
        <w:tab/>
      </w:r>
      <w:r w:rsidRPr="009E65B6">
        <w:rPr>
          <w:rFonts w:ascii="Arial" w:hAnsi="Arial" w:cs="Arial"/>
          <w:b/>
          <w:bCs/>
          <w:lang w:val="en-CA"/>
        </w:rPr>
        <w:tab/>
        <w:t>$3.50</w:t>
      </w:r>
      <w:r w:rsidRPr="009E65B6">
        <w:rPr>
          <w:rFonts w:ascii="Arial" w:hAnsi="Arial" w:cs="Arial"/>
          <w:b/>
          <w:bCs/>
          <w:lang w:val="en-CA"/>
        </w:rPr>
        <w:tab/>
      </w:r>
      <w:r w:rsidRPr="009E65B6">
        <w:rPr>
          <w:rFonts w:ascii="Arial" w:hAnsi="Arial" w:cs="Arial"/>
          <w:b/>
          <w:bCs/>
          <w:lang w:val="en-CA"/>
        </w:rPr>
        <w:tab/>
        <w:t>----</w:t>
      </w:r>
    </w:p>
    <w:p w:rsidR="00B15223" w:rsidRPr="009E65B6" w:rsidRDefault="00B15223" w:rsidP="008F0B88">
      <w:pPr>
        <w:rPr>
          <w:rFonts w:ascii="Arial" w:hAnsi="Arial" w:cs="Arial"/>
          <w:b/>
          <w:bCs/>
          <w:lang w:val="en-CA"/>
        </w:rPr>
      </w:pPr>
      <w:r w:rsidRPr="009E65B6">
        <w:rPr>
          <w:rFonts w:ascii="Arial" w:hAnsi="Arial" w:cs="Arial"/>
          <w:b/>
          <w:bCs/>
          <w:lang w:val="en-CA"/>
        </w:rPr>
        <w:tab/>
        <w:t>VOH</w:t>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t>$2.00</w:t>
      </w:r>
      <w:r w:rsidRPr="009E65B6">
        <w:rPr>
          <w:rFonts w:ascii="Arial" w:hAnsi="Arial" w:cs="Arial"/>
          <w:b/>
          <w:bCs/>
          <w:lang w:val="en-CA"/>
        </w:rPr>
        <w:tab/>
      </w:r>
      <w:r w:rsidRPr="009E65B6">
        <w:rPr>
          <w:rFonts w:ascii="Arial" w:hAnsi="Arial" w:cs="Arial"/>
          <w:b/>
          <w:bCs/>
          <w:lang w:val="en-CA"/>
        </w:rPr>
        <w:tab/>
        <w:t>$2.00</w:t>
      </w:r>
      <w:r w:rsidRPr="009E65B6">
        <w:rPr>
          <w:rFonts w:ascii="Arial" w:hAnsi="Arial" w:cs="Arial"/>
          <w:b/>
          <w:bCs/>
          <w:lang w:val="en-CA"/>
        </w:rPr>
        <w:tab/>
      </w:r>
      <w:r w:rsidRPr="009E65B6">
        <w:rPr>
          <w:rFonts w:ascii="Arial" w:hAnsi="Arial" w:cs="Arial"/>
          <w:b/>
          <w:bCs/>
          <w:lang w:val="en-CA"/>
        </w:rPr>
        <w:tab/>
        <w:t>----</w:t>
      </w:r>
    </w:p>
    <w:p w:rsidR="00B15223" w:rsidRPr="009E65B6" w:rsidRDefault="00B15223" w:rsidP="00A16840">
      <w:pPr>
        <w:rPr>
          <w:rFonts w:ascii="Arial" w:hAnsi="Arial" w:cs="Arial"/>
          <w:b/>
          <w:bCs/>
          <w:u w:val="single"/>
          <w:lang w:val="en-CA"/>
        </w:rPr>
      </w:pPr>
      <w:r w:rsidRPr="009E65B6">
        <w:rPr>
          <w:rFonts w:ascii="Arial" w:hAnsi="Arial" w:cs="Arial"/>
          <w:b/>
          <w:bCs/>
          <w:lang w:val="en-CA"/>
        </w:rPr>
        <w:tab/>
        <w:t>FOH</w:t>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u w:val="single"/>
          <w:lang w:val="en-CA"/>
        </w:rPr>
        <w:t>$4.50</w:t>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u w:val="single"/>
          <w:lang w:val="en-CA"/>
        </w:rPr>
        <w:t>------</w:t>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u w:val="single"/>
          <w:lang w:val="en-CA"/>
        </w:rPr>
        <w:t>-----</w:t>
      </w:r>
    </w:p>
    <w:p w:rsidR="00B15223" w:rsidRPr="009E65B6" w:rsidRDefault="00B15223" w:rsidP="00CA4AD3">
      <w:pPr>
        <w:pStyle w:val="1Question"/>
        <w:tabs>
          <w:tab w:val="clear" w:pos="720"/>
          <w:tab w:val="clear" w:pos="1080"/>
          <w:tab w:val="left" w:pos="0"/>
          <w:tab w:val="left" w:pos="709"/>
        </w:tabs>
        <w:ind w:right="4" w:firstLine="0"/>
        <w:rPr>
          <w:rFonts w:ascii="Arial" w:hAnsi="Arial" w:cs="Arial"/>
          <w:b/>
          <w:bCs/>
          <w:color w:val="FF0000"/>
          <w:sz w:val="20"/>
          <w:szCs w:val="20"/>
          <w:lang w:val="en-CA"/>
        </w:rPr>
      </w:pPr>
      <w:r w:rsidRPr="009E65B6">
        <w:rPr>
          <w:rFonts w:ascii="Arial" w:hAnsi="Arial" w:cs="Arial"/>
          <w:b/>
          <w:bCs/>
          <w:color w:val="FF0000"/>
          <w:sz w:val="20"/>
          <w:szCs w:val="20"/>
          <w:lang w:val="en-CA"/>
        </w:rPr>
        <w:t>Cost Per Unit</w:t>
      </w:r>
      <w:r w:rsidRPr="009E65B6">
        <w:rPr>
          <w:rFonts w:ascii="Arial" w:hAnsi="Arial" w:cs="Arial"/>
          <w:b/>
          <w:bCs/>
          <w:color w:val="FF0000"/>
          <w:sz w:val="20"/>
          <w:szCs w:val="20"/>
          <w:lang w:val="en-CA"/>
        </w:rPr>
        <w:tab/>
        <w:t>$15</w:t>
      </w:r>
      <w:r w:rsidRPr="009E65B6">
        <w:rPr>
          <w:rFonts w:ascii="Arial" w:hAnsi="Arial" w:cs="Arial"/>
          <w:b/>
          <w:bCs/>
          <w:color w:val="FF0000"/>
          <w:sz w:val="20"/>
          <w:szCs w:val="20"/>
          <w:lang w:val="en-CA"/>
        </w:rPr>
        <w:tab/>
      </w:r>
      <w:r w:rsidRPr="009E65B6">
        <w:rPr>
          <w:rFonts w:ascii="Arial" w:hAnsi="Arial" w:cs="Arial"/>
          <w:b/>
          <w:bCs/>
          <w:color w:val="FF0000"/>
          <w:sz w:val="20"/>
          <w:szCs w:val="20"/>
          <w:lang w:val="en-CA"/>
        </w:rPr>
        <w:tab/>
        <w:t>$10.50</w:t>
      </w:r>
      <w:r w:rsidRPr="009E65B6">
        <w:rPr>
          <w:rFonts w:ascii="Arial" w:hAnsi="Arial" w:cs="Arial"/>
          <w:b/>
          <w:bCs/>
          <w:color w:val="FF0000"/>
          <w:sz w:val="20"/>
          <w:szCs w:val="20"/>
          <w:lang w:val="en-CA"/>
        </w:rPr>
        <w:tab/>
        <w:t>$5.00</w:t>
      </w:r>
    </w:p>
    <w:p w:rsidR="00B15223" w:rsidRPr="009E65B6" w:rsidRDefault="00B15223" w:rsidP="00CA4AD3">
      <w:pPr>
        <w:pStyle w:val="1Question"/>
        <w:tabs>
          <w:tab w:val="clear" w:pos="720"/>
          <w:tab w:val="clear" w:pos="1080"/>
          <w:tab w:val="left" w:pos="0"/>
          <w:tab w:val="left" w:pos="709"/>
        </w:tabs>
        <w:ind w:right="4" w:firstLine="0"/>
        <w:rPr>
          <w:rFonts w:ascii="Arial" w:hAnsi="Arial" w:cs="Arial"/>
          <w:b/>
          <w:bCs/>
          <w:color w:val="FF0000"/>
          <w:sz w:val="20"/>
          <w:szCs w:val="20"/>
          <w:lang w:val="en-CA"/>
        </w:rPr>
      </w:pPr>
    </w:p>
    <w:p w:rsidR="00B15223" w:rsidRPr="009E65B6" w:rsidRDefault="00B15223" w:rsidP="00442A35">
      <w:pPr>
        <w:pStyle w:val="1Question"/>
        <w:numPr>
          <w:ilvl w:val="0"/>
          <w:numId w:val="16"/>
        </w:numPr>
        <w:tabs>
          <w:tab w:val="clear" w:pos="720"/>
          <w:tab w:val="clear" w:pos="1080"/>
          <w:tab w:val="left" w:pos="0"/>
          <w:tab w:val="left" w:pos="709"/>
        </w:tabs>
        <w:ind w:right="4"/>
        <w:rPr>
          <w:rFonts w:ascii="Arial" w:hAnsi="Arial" w:cs="Arial"/>
          <w:b/>
          <w:bCs/>
          <w:color w:val="FF0000"/>
          <w:sz w:val="20"/>
          <w:szCs w:val="20"/>
          <w:lang w:val="en-CA"/>
        </w:rPr>
      </w:pPr>
      <w:r w:rsidRPr="009E65B6">
        <w:rPr>
          <w:rFonts w:ascii="Arial" w:hAnsi="Arial" w:cs="Arial"/>
          <w:b/>
          <w:bCs/>
          <w:sz w:val="20"/>
          <w:szCs w:val="20"/>
          <w:lang w:val="en-CA"/>
        </w:rPr>
        <w:t xml:space="preserve">What are the total product costs under the throughput costing approach? </w:t>
      </w:r>
      <w:r w:rsidRPr="009E65B6">
        <w:rPr>
          <w:rFonts w:ascii="Arial" w:hAnsi="Arial" w:cs="Arial"/>
          <w:b/>
          <w:bCs/>
          <w:color w:val="FF0000"/>
          <w:sz w:val="20"/>
          <w:szCs w:val="20"/>
          <w:lang w:val="en-CA"/>
        </w:rPr>
        <w:t>2 Marks</w:t>
      </w:r>
    </w:p>
    <w:p w:rsidR="00B15223" w:rsidRPr="009E65B6" w:rsidRDefault="00B15223" w:rsidP="00A16840">
      <w:pPr>
        <w:pStyle w:val="1Question"/>
        <w:tabs>
          <w:tab w:val="clear" w:pos="720"/>
          <w:tab w:val="clear" w:pos="1080"/>
          <w:tab w:val="left" w:pos="0"/>
          <w:tab w:val="left" w:pos="709"/>
        </w:tabs>
        <w:ind w:left="360" w:right="4" w:firstLine="0"/>
        <w:rPr>
          <w:rFonts w:ascii="Arial" w:hAnsi="Arial" w:cs="Arial"/>
          <w:b/>
          <w:bCs/>
          <w:sz w:val="20"/>
          <w:szCs w:val="20"/>
          <w:lang w:val="en-CA"/>
        </w:rPr>
      </w:pP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t>Production Costs = DM $5 X 70,000 = $350,000</w:t>
      </w:r>
    </w:p>
    <w:p w:rsidR="00B15223" w:rsidRPr="009E65B6" w:rsidRDefault="00B15223" w:rsidP="00442A35">
      <w:pPr>
        <w:pStyle w:val="1Question"/>
        <w:numPr>
          <w:ilvl w:val="0"/>
          <w:numId w:val="15"/>
        </w:numPr>
        <w:tabs>
          <w:tab w:val="clear" w:pos="720"/>
          <w:tab w:val="clear" w:pos="1080"/>
          <w:tab w:val="left" w:pos="0"/>
          <w:tab w:val="left" w:pos="709"/>
        </w:tabs>
        <w:ind w:right="4"/>
        <w:rPr>
          <w:rFonts w:ascii="Arial" w:hAnsi="Arial" w:cs="Arial"/>
          <w:b/>
          <w:bCs/>
          <w:color w:val="FF0000"/>
          <w:sz w:val="20"/>
          <w:szCs w:val="20"/>
          <w:lang w:val="en-CA"/>
        </w:rPr>
      </w:pPr>
      <w:r w:rsidRPr="009E65B6">
        <w:rPr>
          <w:rFonts w:ascii="Arial" w:hAnsi="Arial" w:cs="Arial"/>
          <w:b/>
          <w:bCs/>
          <w:sz w:val="20"/>
          <w:szCs w:val="20"/>
          <w:lang w:val="en-CA"/>
        </w:rPr>
        <w:t xml:space="preserve">What is the cost of goods sold under the absorption costing approach? </w:t>
      </w:r>
      <w:r w:rsidRPr="009E65B6">
        <w:rPr>
          <w:rFonts w:ascii="Arial" w:hAnsi="Arial" w:cs="Arial"/>
          <w:b/>
          <w:bCs/>
          <w:color w:val="FF0000"/>
          <w:sz w:val="20"/>
          <w:szCs w:val="20"/>
          <w:lang w:val="en-CA"/>
        </w:rPr>
        <w:t>3 Marks</w:t>
      </w:r>
    </w:p>
    <w:p w:rsidR="00B15223" w:rsidRPr="009E65B6" w:rsidRDefault="00B15223" w:rsidP="00A16840">
      <w:pPr>
        <w:pStyle w:val="1Question"/>
        <w:tabs>
          <w:tab w:val="clear" w:pos="720"/>
          <w:tab w:val="clear" w:pos="1080"/>
          <w:tab w:val="left" w:pos="0"/>
          <w:tab w:val="left" w:pos="709"/>
        </w:tabs>
        <w:ind w:left="360" w:right="4" w:firstLine="0"/>
        <w:rPr>
          <w:rFonts w:ascii="Arial" w:hAnsi="Arial" w:cs="Arial"/>
          <w:b/>
          <w:bCs/>
          <w:sz w:val="20"/>
          <w:szCs w:val="20"/>
          <w:lang w:val="en-CA"/>
        </w:rPr>
      </w:pP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t>COGS = $15 X 60,000 = $900,000</w:t>
      </w:r>
    </w:p>
    <w:p w:rsidR="00B15223" w:rsidRPr="009E65B6" w:rsidRDefault="00B15223" w:rsidP="00442A35">
      <w:pPr>
        <w:pStyle w:val="1Question"/>
        <w:numPr>
          <w:ilvl w:val="0"/>
          <w:numId w:val="15"/>
        </w:numPr>
        <w:tabs>
          <w:tab w:val="clear" w:pos="720"/>
          <w:tab w:val="clear" w:pos="1080"/>
          <w:tab w:val="left" w:pos="0"/>
          <w:tab w:val="left" w:pos="709"/>
        </w:tabs>
        <w:ind w:right="4"/>
        <w:rPr>
          <w:rFonts w:ascii="Arial" w:hAnsi="Arial" w:cs="Arial"/>
          <w:b/>
          <w:bCs/>
          <w:sz w:val="20"/>
          <w:szCs w:val="20"/>
          <w:lang w:val="en-CA"/>
        </w:rPr>
      </w:pPr>
      <w:r w:rsidRPr="009E65B6">
        <w:rPr>
          <w:rFonts w:ascii="Arial" w:hAnsi="Arial" w:cs="Arial"/>
          <w:b/>
          <w:bCs/>
          <w:sz w:val="20"/>
          <w:szCs w:val="20"/>
          <w:lang w:val="en-CA"/>
        </w:rPr>
        <w:t xml:space="preserve">What is the cost of ending inventory under the variable costing approach? </w:t>
      </w:r>
      <w:r w:rsidRPr="009E65B6">
        <w:rPr>
          <w:rFonts w:ascii="Arial" w:hAnsi="Arial" w:cs="Arial"/>
          <w:b/>
          <w:bCs/>
          <w:color w:val="FF0000"/>
          <w:sz w:val="20"/>
          <w:szCs w:val="20"/>
          <w:lang w:val="en-CA"/>
        </w:rPr>
        <w:t>3 Marks</w:t>
      </w:r>
    </w:p>
    <w:p w:rsidR="00B15223" w:rsidRPr="009E65B6" w:rsidRDefault="00B15223" w:rsidP="00BF3763">
      <w:pPr>
        <w:pStyle w:val="1Question"/>
        <w:tabs>
          <w:tab w:val="clear" w:pos="720"/>
          <w:tab w:val="clear" w:pos="1080"/>
          <w:tab w:val="left" w:pos="0"/>
          <w:tab w:val="left" w:pos="709"/>
        </w:tabs>
        <w:ind w:left="360" w:right="4" w:firstLine="0"/>
        <w:rPr>
          <w:rFonts w:ascii="Arial" w:hAnsi="Arial" w:cs="Arial"/>
          <w:b/>
          <w:bCs/>
          <w:sz w:val="20"/>
          <w:szCs w:val="20"/>
          <w:lang w:val="en-CA"/>
        </w:rPr>
      </w:pP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t>EI = $10.50 X 10,000 = $105,000</w:t>
      </w:r>
    </w:p>
    <w:p w:rsidR="00B15223" w:rsidRPr="009E65B6" w:rsidRDefault="00B15223" w:rsidP="00442A35">
      <w:pPr>
        <w:pStyle w:val="1Question"/>
        <w:numPr>
          <w:ilvl w:val="0"/>
          <w:numId w:val="15"/>
        </w:numPr>
        <w:tabs>
          <w:tab w:val="clear" w:pos="720"/>
          <w:tab w:val="clear" w:pos="1080"/>
          <w:tab w:val="left" w:pos="0"/>
          <w:tab w:val="left" w:pos="709"/>
        </w:tabs>
        <w:ind w:right="4"/>
        <w:rPr>
          <w:rFonts w:ascii="Arial" w:hAnsi="Arial" w:cs="Arial"/>
          <w:b/>
          <w:bCs/>
          <w:sz w:val="20"/>
          <w:szCs w:val="20"/>
          <w:lang w:val="en-CA"/>
        </w:rPr>
      </w:pPr>
      <w:r w:rsidRPr="009E65B6">
        <w:rPr>
          <w:rFonts w:ascii="Arial" w:hAnsi="Arial" w:cs="Arial"/>
          <w:b/>
          <w:bCs/>
          <w:sz w:val="20"/>
          <w:szCs w:val="20"/>
          <w:lang w:val="en-CA"/>
        </w:rPr>
        <w:t xml:space="preserve">What will be the operating income under the variable costing method as compared to the absorption costing method? </w:t>
      </w:r>
      <w:r w:rsidRPr="009E65B6">
        <w:rPr>
          <w:rFonts w:ascii="Arial" w:hAnsi="Arial" w:cs="Arial"/>
          <w:b/>
          <w:bCs/>
          <w:color w:val="FF0000"/>
          <w:sz w:val="20"/>
          <w:szCs w:val="20"/>
          <w:lang w:val="en-CA"/>
        </w:rPr>
        <w:t>3 Marks</w:t>
      </w:r>
      <w:r w:rsidRPr="009E65B6">
        <w:rPr>
          <w:rFonts w:ascii="Arial" w:hAnsi="Arial" w:cs="Arial"/>
          <w:b/>
          <w:bCs/>
          <w:sz w:val="20"/>
          <w:szCs w:val="20"/>
          <w:lang w:val="en-CA"/>
        </w:rPr>
        <w:t xml:space="preserve"> </w:t>
      </w:r>
    </w:p>
    <w:p w:rsidR="00B15223" w:rsidRPr="009E65B6" w:rsidRDefault="00B15223" w:rsidP="00521B80">
      <w:pPr>
        <w:pStyle w:val="1Question"/>
        <w:tabs>
          <w:tab w:val="clear" w:pos="720"/>
          <w:tab w:val="clear" w:pos="1080"/>
          <w:tab w:val="left" w:pos="0"/>
          <w:tab w:val="left" w:pos="709"/>
        </w:tabs>
        <w:ind w:left="1440" w:right="4" w:firstLine="0"/>
        <w:rPr>
          <w:rFonts w:ascii="Arial" w:hAnsi="Arial" w:cs="Arial"/>
          <w:b/>
          <w:bCs/>
          <w:sz w:val="20"/>
          <w:szCs w:val="20"/>
          <w:lang w:val="en-CA"/>
        </w:rPr>
      </w:pPr>
      <w:r w:rsidRPr="009E65B6">
        <w:rPr>
          <w:rFonts w:ascii="Arial" w:hAnsi="Arial" w:cs="Arial"/>
          <w:b/>
          <w:bCs/>
          <w:sz w:val="20"/>
          <w:szCs w:val="20"/>
          <w:lang w:val="en-CA"/>
        </w:rPr>
        <w:t>Operating income will be lower under VC by FC per unit X 10,000 increased in INV =  $4.50 x 10,000 = $45,000</w:t>
      </w:r>
    </w:p>
    <w:p w:rsidR="00B15223" w:rsidRPr="009E65B6" w:rsidRDefault="00B15223" w:rsidP="00DF2AED">
      <w:pPr>
        <w:pStyle w:val="1Question"/>
        <w:numPr>
          <w:ilvl w:val="0"/>
          <w:numId w:val="15"/>
        </w:numPr>
        <w:tabs>
          <w:tab w:val="clear" w:pos="1080"/>
          <w:tab w:val="left" w:pos="0"/>
        </w:tabs>
        <w:ind w:right="4"/>
        <w:rPr>
          <w:rFonts w:ascii="Arial" w:hAnsi="Arial" w:cs="Arial"/>
          <w:b/>
          <w:bCs/>
          <w:sz w:val="20"/>
          <w:szCs w:val="20"/>
          <w:lang w:val="en-CA"/>
        </w:rPr>
      </w:pPr>
      <w:r w:rsidRPr="009E65B6">
        <w:rPr>
          <w:rFonts w:ascii="Arial" w:hAnsi="Arial" w:cs="Arial"/>
          <w:b/>
          <w:bCs/>
          <w:sz w:val="20"/>
          <w:szCs w:val="20"/>
          <w:lang w:val="en-CA"/>
        </w:rPr>
        <w:t xml:space="preserve">What will be the operating income under the absorption costing method as compared to the throughput costing method? </w:t>
      </w:r>
      <w:r w:rsidRPr="009E65B6">
        <w:rPr>
          <w:rFonts w:ascii="Arial" w:hAnsi="Arial" w:cs="Arial"/>
          <w:b/>
          <w:bCs/>
          <w:color w:val="FF0000"/>
          <w:sz w:val="20"/>
          <w:szCs w:val="20"/>
          <w:lang w:val="en-CA"/>
        </w:rPr>
        <w:t>5 Marks</w:t>
      </w:r>
    </w:p>
    <w:p w:rsidR="00B15223" w:rsidRPr="009E65B6" w:rsidRDefault="00B15223" w:rsidP="004731E5">
      <w:pPr>
        <w:pStyle w:val="1Question"/>
        <w:tabs>
          <w:tab w:val="clear" w:pos="1080"/>
          <w:tab w:val="left" w:pos="0"/>
        </w:tabs>
        <w:ind w:left="1440" w:right="4" w:firstLine="0"/>
        <w:rPr>
          <w:rFonts w:ascii="Arial" w:hAnsi="Arial" w:cs="Arial"/>
          <w:b/>
          <w:bCs/>
          <w:sz w:val="20"/>
          <w:szCs w:val="20"/>
          <w:lang w:val="en-CA"/>
        </w:rPr>
      </w:pPr>
      <w:r w:rsidRPr="009E65B6">
        <w:rPr>
          <w:rFonts w:ascii="Arial" w:hAnsi="Arial" w:cs="Arial"/>
          <w:b/>
          <w:bCs/>
          <w:sz w:val="20"/>
          <w:szCs w:val="20"/>
          <w:lang w:val="en-CA"/>
        </w:rPr>
        <w:t>Operating income will be higher under Absorption by (DL + VOH + FOH) per unit $10 X 10,000 increased in inventory = $100,000</w:t>
      </w:r>
    </w:p>
    <w:p w:rsidR="00B15223" w:rsidRPr="009E65B6" w:rsidRDefault="00B15223" w:rsidP="00B76E21">
      <w:pPr>
        <w:pStyle w:val="Title"/>
        <w:rPr>
          <w:rFonts w:ascii="Arial" w:hAnsi="Arial" w:cs="Arial"/>
          <w:sz w:val="20"/>
          <w:szCs w:val="20"/>
          <w:lang w:val="en-CA"/>
        </w:rPr>
      </w:pPr>
      <w:r w:rsidRPr="009E65B6">
        <w:rPr>
          <w:rFonts w:ascii="Arial" w:hAnsi="Arial" w:cs="Arial"/>
          <w:sz w:val="20"/>
          <w:szCs w:val="20"/>
          <w:lang w:val="en-CA"/>
        </w:rPr>
        <w:br w:type="page"/>
        <w:t>QUESTION IV. 16</w:t>
      </w:r>
    </w:p>
    <w:p w:rsidR="00B15223" w:rsidRPr="009E65B6" w:rsidRDefault="00B15223" w:rsidP="00B76E21">
      <w:pPr>
        <w:pStyle w:val="Title"/>
        <w:rPr>
          <w:rFonts w:ascii="Arial" w:hAnsi="Arial" w:cs="Arial"/>
          <w:sz w:val="20"/>
          <w:szCs w:val="20"/>
          <w:lang w:val="en-CA"/>
        </w:rPr>
      </w:pPr>
    </w:p>
    <w:p w:rsidR="00B15223" w:rsidRPr="009E65B6" w:rsidRDefault="00B15223" w:rsidP="00B76E21">
      <w:pPr>
        <w:pStyle w:val="Title"/>
        <w:rPr>
          <w:rFonts w:ascii="Arial" w:hAnsi="Arial" w:cs="Arial"/>
          <w:sz w:val="20"/>
          <w:szCs w:val="20"/>
          <w:lang w:val="en-CA"/>
        </w:rPr>
      </w:pPr>
      <w:r w:rsidRPr="009E65B6">
        <w:rPr>
          <w:rFonts w:ascii="Arial" w:hAnsi="Arial" w:cs="Arial"/>
          <w:sz w:val="20"/>
          <w:szCs w:val="20"/>
          <w:lang w:val="en-CA"/>
        </w:rPr>
        <w:t>Part 1: 8 MARKS</w:t>
      </w:r>
    </w:p>
    <w:p w:rsidR="00B15223" w:rsidRPr="009E65B6" w:rsidRDefault="00B15223" w:rsidP="00A3527A">
      <w:pPr>
        <w:rPr>
          <w:rFonts w:ascii="Arial" w:hAnsi="Arial" w:cs="Arial"/>
          <w:b/>
          <w:bCs/>
          <w:lang w:val="en-CA"/>
        </w:rPr>
      </w:pPr>
    </w:p>
    <w:tbl>
      <w:tblPr>
        <w:tblW w:w="7972" w:type="dxa"/>
        <w:tblInd w:w="89" w:type="dxa"/>
        <w:tblLook w:val="00A0"/>
      </w:tblPr>
      <w:tblGrid>
        <w:gridCol w:w="660"/>
        <w:gridCol w:w="4746"/>
        <w:gridCol w:w="2268"/>
        <w:gridCol w:w="298"/>
      </w:tblGrid>
      <w:tr w:rsidR="00B15223" w:rsidRPr="009E65B6">
        <w:trPr>
          <w:trHeight w:val="360"/>
        </w:trPr>
        <w:tc>
          <w:tcPr>
            <w:tcW w:w="660"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(a)</w:t>
            </w:r>
          </w:p>
        </w:tc>
        <w:tc>
          <w:tcPr>
            <w:tcW w:w="4746"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Labour rate per hour:</w:t>
            </w:r>
          </w:p>
        </w:tc>
        <w:tc>
          <w:tcPr>
            <w:tcW w:w="2268"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98"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746"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xml:space="preserve">   Total labour costs</w:t>
            </w:r>
          </w:p>
        </w:tc>
        <w:tc>
          <w:tcPr>
            <w:tcW w:w="2268" w:type="dxa"/>
            <w:tcBorders>
              <w:top w:val="nil"/>
              <w:left w:val="nil"/>
              <w:bottom w:val="nil"/>
              <w:right w:val="nil"/>
            </w:tcBorders>
            <w:noWrap/>
            <w:vAlign w:val="center"/>
          </w:tcPr>
          <w:p w:rsidR="00B15223" w:rsidRPr="009E65B6" w:rsidRDefault="00B15223" w:rsidP="00195321">
            <w:pPr>
              <w:jc w:val="right"/>
              <w:rPr>
                <w:rFonts w:ascii="Arial" w:hAnsi="Arial" w:cs="Arial"/>
                <w:b/>
                <w:bCs/>
                <w:color w:val="000000"/>
                <w:lang w:val="en-CA" w:eastAsia="en-CA"/>
              </w:rPr>
            </w:pPr>
            <w:r w:rsidRPr="009E65B6">
              <w:rPr>
                <w:rFonts w:ascii="Arial" w:hAnsi="Arial" w:cs="Arial"/>
                <w:b/>
                <w:bCs/>
                <w:color w:val="000000"/>
                <w:lang w:val="en-CA" w:eastAsia="en-CA"/>
              </w:rPr>
              <w:t xml:space="preserve">$357,120 </w:t>
            </w:r>
          </w:p>
        </w:tc>
        <w:tc>
          <w:tcPr>
            <w:tcW w:w="298"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746"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xml:space="preserve">    Total number of hours</w:t>
            </w:r>
          </w:p>
        </w:tc>
        <w:tc>
          <w:tcPr>
            <w:tcW w:w="2268" w:type="dxa"/>
            <w:tcBorders>
              <w:top w:val="nil"/>
              <w:left w:val="nil"/>
              <w:bottom w:val="single" w:sz="4" w:space="0" w:color="auto"/>
              <w:right w:val="nil"/>
            </w:tcBorders>
            <w:noWrap/>
            <w:vAlign w:val="center"/>
          </w:tcPr>
          <w:p w:rsidR="00B15223" w:rsidRPr="009E65B6" w:rsidRDefault="00B15223" w:rsidP="00195321">
            <w:pPr>
              <w:jc w:val="right"/>
              <w:rPr>
                <w:rFonts w:ascii="Arial" w:hAnsi="Arial" w:cs="Arial"/>
                <w:b/>
                <w:bCs/>
                <w:color w:val="000000"/>
                <w:lang w:val="en-CA" w:eastAsia="en-CA"/>
              </w:rPr>
            </w:pPr>
            <w:r w:rsidRPr="009E65B6">
              <w:rPr>
                <w:rFonts w:ascii="Arial" w:hAnsi="Arial" w:cs="Arial"/>
                <w:b/>
                <w:bCs/>
                <w:color w:val="000000"/>
                <w:lang w:val="en-CA" w:eastAsia="en-CA"/>
              </w:rPr>
              <w:t xml:space="preserve">      5,760 </w:t>
            </w:r>
          </w:p>
        </w:tc>
        <w:tc>
          <w:tcPr>
            <w:tcW w:w="298"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746"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68" w:type="dxa"/>
            <w:tcBorders>
              <w:top w:val="nil"/>
              <w:left w:val="nil"/>
              <w:bottom w:val="nil"/>
              <w:right w:val="nil"/>
            </w:tcBorders>
            <w:noWrap/>
            <w:vAlign w:val="center"/>
          </w:tcPr>
          <w:p w:rsidR="00B15223" w:rsidRPr="009E65B6" w:rsidRDefault="00B15223" w:rsidP="00195321">
            <w:pPr>
              <w:jc w:val="right"/>
              <w:rPr>
                <w:rFonts w:ascii="Arial" w:hAnsi="Arial" w:cs="Arial"/>
                <w:b/>
                <w:bCs/>
                <w:color w:val="000000"/>
                <w:lang w:val="en-CA" w:eastAsia="en-CA"/>
              </w:rPr>
            </w:pPr>
            <w:r w:rsidRPr="009E65B6">
              <w:rPr>
                <w:rFonts w:ascii="Arial" w:hAnsi="Arial" w:cs="Arial"/>
                <w:b/>
                <w:bCs/>
                <w:color w:val="FF0000"/>
                <w:lang w:val="en-CA"/>
              </w:rPr>
              <w:t xml:space="preserve">1 Mark </w:t>
            </w:r>
            <w:r w:rsidRPr="009E65B6">
              <w:rPr>
                <w:rFonts w:ascii="Arial" w:hAnsi="Arial" w:cs="Arial"/>
                <w:b/>
                <w:bCs/>
                <w:color w:val="000000"/>
                <w:lang w:val="en-CA" w:eastAsia="en-CA"/>
              </w:rPr>
              <w:t xml:space="preserve">$62 </w:t>
            </w:r>
          </w:p>
        </w:tc>
        <w:tc>
          <w:tcPr>
            <w:tcW w:w="298"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746"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xml:space="preserve">   Plus:  margin on labour</w:t>
            </w:r>
          </w:p>
        </w:tc>
        <w:tc>
          <w:tcPr>
            <w:tcW w:w="2268" w:type="dxa"/>
            <w:tcBorders>
              <w:top w:val="nil"/>
              <w:left w:val="nil"/>
              <w:bottom w:val="nil"/>
              <w:right w:val="nil"/>
            </w:tcBorders>
            <w:noWrap/>
            <w:vAlign w:val="center"/>
          </w:tcPr>
          <w:p w:rsidR="00B15223" w:rsidRPr="009E65B6" w:rsidRDefault="00B15223" w:rsidP="00195321">
            <w:pPr>
              <w:jc w:val="right"/>
              <w:rPr>
                <w:rFonts w:ascii="Arial" w:hAnsi="Arial" w:cs="Arial"/>
                <w:b/>
                <w:bCs/>
                <w:color w:val="000000"/>
                <w:lang w:val="en-CA" w:eastAsia="en-CA"/>
              </w:rPr>
            </w:pPr>
            <w:r w:rsidRPr="009E65B6">
              <w:rPr>
                <w:rFonts w:ascii="Arial" w:hAnsi="Arial" w:cs="Arial"/>
                <w:b/>
                <w:bCs/>
                <w:color w:val="FF0000"/>
                <w:lang w:val="en-CA"/>
              </w:rPr>
              <w:t xml:space="preserve">1 Mark </w:t>
            </w:r>
            <w:r w:rsidRPr="009E65B6">
              <w:rPr>
                <w:rFonts w:ascii="Arial" w:hAnsi="Arial" w:cs="Arial"/>
                <w:b/>
                <w:bCs/>
                <w:color w:val="000000"/>
                <w:lang w:val="en-CA" w:eastAsia="en-CA"/>
              </w:rPr>
              <w:t xml:space="preserve">13 </w:t>
            </w:r>
          </w:p>
        </w:tc>
        <w:tc>
          <w:tcPr>
            <w:tcW w:w="298"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75"/>
        </w:trPr>
        <w:tc>
          <w:tcPr>
            <w:tcW w:w="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746"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Rate charged per labour hour</w:t>
            </w:r>
          </w:p>
        </w:tc>
        <w:tc>
          <w:tcPr>
            <w:tcW w:w="2268" w:type="dxa"/>
            <w:tcBorders>
              <w:top w:val="single" w:sz="4" w:space="0" w:color="auto"/>
              <w:left w:val="nil"/>
              <w:bottom w:val="double" w:sz="6" w:space="0" w:color="auto"/>
              <w:right w:val="nil"/>
            </w:tcBorders>
            <w:noWrap/>
            <w:vAlign w:val="center"/>
          </w:tcPr>
          <w:p w:rsidR="00B15223" w:rsidRPr="009E65B6" w:rsidRDefault="00B15223" w:rsidP="00195321">
            <w:pPr>
              <w:jc w:val="right"/>
              <w:rPr>
                <w:rFonts w:ascii="Arial" w:hAnsi="Arial" w:cs="Arial"/>
                <w:b/>
                <w:bCs/>
                <w:color w:val="000000"/>
                <w:lang w:val="en-CA" w:eastAsia="en-CA"/>
              </w:rPr>
            </w:pPr>
            <w:r w:rsidRPr="009E65B6">
              <w:rPr>
                <w:rFonts w:ascii="Arial" w:hAnsi="Arial" w:cs="Arial"/>
                <w:b/>
                <w:bCs/>
                <w:color w:val="000000"/>
                <w:lang w:val="en-CA" w:eastAsia="en-CA"/>
              </w:rPr>
              <w:t xml:space="preserve">$75 </w:t>
            </w:r>
          </w:p>
        </w:tc>
        <w:tc>
          <w:tcPr>
            <w:tcW w:w="298"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bl>
    <w:p w:rsidR="00B15223" w:rsidRPr="009E65B6" w:rsidRDefault="00B15223" w:rsidP="00A3527A">
      <w:pPr>
        <w:rPr>
          <w:rFonts w:ascii="Arial" w:hAnsi="Arial" w:cs="Arial"/>
          <w:b/>
          <w:bCs/>
          <w:lang w:val="en-CA"/>
        </w:rPr>
      </w:pPr>
    </w:p>
    <w:p w:rsidR="00B15223" w:rsidRPr="009E65B6" w:rsidRDefault="00B15223" w:rsidP="00A3527A">
      <w:pPr>
        <w:rPr>
          <w:rFonts w:ascii="Arial" w:hAnsi="Arial" w:cs="Arial"/>
          <w:b/>
          <w:bCs/>
          <w:lang w:val="en-CA"/>
        </w:rPr>
      </w:pPr>
    </w:p>
    <w:tbl>
      <w:tblPr>
        <w:tblW w:w="7674" w:type="dxa"/>
        <w:tblInd w:w="89" w:type="dxa"/>
        <w:tblLook w:val="00A0"/>
      </w:tblPr>
      <w:tblGrid>
        <w:gridCol w:w="660"/>
        <w:gridCol w:w="4340"/>
        <w:gridCol w:w="2674"/>
      </w:tblGrid>
      <w:tr w:rsidR="00B15223" w:rsidRPr="009E65B6">
        <w:trPr>
          <w:trHeight w:val="360"/>
        </w:trPr>
        <w:tc>
          <w:tcPr>
            <w:tcW w:w="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(b)</w:t>
            </w:r>
          </w:p>
        </w:tc>
        <w:tc>
          <w:tcPr>
            <w:tcW w:w="434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Material loading charge:</w:t>
            </w:r>
          </w:p>
        </w:tc>
        <w:tc>
          <w:tcPr>
            <w:tcW w:w="2674"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34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xml:space="preserve">   Total loading costs</w:t>
            </w:r>
          </w:p>
        </w:tc>
        <w:tc>
          <w:tcPr>
            <w:tcW w:w="2674" w:type="dxa"/>
            <w:tcBorders>
              <w:top w:val="nil"/>
              <w:left w:val="nil"/>
              <w:bottom w:val="nil"/>
              <w:right w:val="nil"/>
            </w:tcBorders>
            <w:noWrap/>
            <w:vAlign w:val="bottom"/>
          </w:tcPr>
          <w:p w:rsidR="00B15223" w:rsidRPr="009E65B6" w:rsidRDefault="00B15223" w:rsidP="00441977">
            <w:pPr>
              <w:jc w:val="right"/>
              <w:rPr>
                <w:rFonts w:ascii="Arial" w:hAnsi="Arial" w:cs="Arial"/>
                <w:b/>
                <w:bCs/>
                <w:color w:val="000000"/>
                <w:lang w:val="en-CA" w:eastAsia="en-CA"/>
              </w:rPr>
            </w:pPr>
            <w:r w:rsidRPr="009E65B6">
              <w:rPr>
                <w:rFonts w:ascii="Arial" w:hAnsi="Arial" w:cs="Arial"/>
                <w:b/>
                <w:bCs/>
                <w:color w:val="000000"/>
                <w:lang w:val="en-CA" w:eastAsia="en-CA"/>
              </w:rPr>
              <w:t xml:space="preserve">   $125,000 ÷</w:t>
            </w:r>
          </w:p>
        </w:tc>
      </w:tr>
      <w:tr w:rsidR="00B15223" w:rsidRPr="009E65B6">
        <w:trPr>
          <w:trHeight w:val="360"/>
        </w:trPr>
        <w:tc>
          <w:tcPr>
            <w:tcW w:w="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34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xml:space="preserve">    Invoice cost for materials</w:t>
            </w:r>
          </w:p>
        </w:tc>
        <w:tc>
          <w:tcPr>
            <w:tcW w:w="2674" w:type="dxa"/>
            <w:tcBorders>
              <w:top w:val="nil"/>
              <w:left w:val="nil"/>
              <w:bottom w:val="single" w:sz="4" w:space="0" w:color="auto"/>
              <w:right w:val="nil"/>
            </w:tcBorders>
            <w:noWrap/>
            <w:vAlign w:val="bottom"/>
          </w:tcPr>
          <w:p w:rsidR="00B15223" w:rsidRPr="009E65B6" w:rsidRDefault="00B15223" w:rsidP="00195321">
            <w:pPr>
              <w:jc w:val="right"/>
              <w:rPr>
                <w:rFonts w:ascii="Arial" w:hAnsi="Arial" w:cs="Arial"/>
                <w:b/>
                <w:bCs/>
                <w:color w:val="000000"/>
                <w:lang w:val="en-CA" w:eastAsia="en-CA"/>
              </w:rPr>
            </w:pPr>
            <w:r w:rsidRPr="009E65B6">
              <w:rPr>
                <w:rFonts w:ascii="Arial" w:hAnsi="Arial" w:cs="Arial"/>
                <w:b/>
                <w:bCs/>
                <w:color w:val="000000"/>
                <w:lang w:val="en-CA" w:eastAsia="en-CA"/>
              </w:rPr>
              <w:t xml:space="preserve">$625,000 </w:t>
            </w:r>
          </w:p>
        </w:tc>
      </w:tr>
      <w:tr w:rsidR="00B15223" w:rsidRPr="009E65B6">
        <w:trPr>
          <w:trHeight w:val="360"/>
        </w:trPr>
        <w:tc>
          <w:tcPr>
            <w:tcW w:w="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34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xml:space="preserve">    </w:t>
            </w:r>
          </w:p>
        </w:tc>
        <w:tc>
          <w:tcPr>
            <w:tcW w:w="2674" w:type="dxa"/>
            <w:tcBorders>
              <w:top w:val="nil"/>
              <w:left w:val="nil"/>
              <w:bottom w:val="nil"/>
              <w:right w:val="nil"/>
            </w:tcBorders>
            <w:noWrap/>
            <w:vAlign w:val="bottom"/>
          </w:tcPr>
          <w:p w:rsidR="00B15223" w:rsidRPr="009E65B6" w:rsidRDefault="00B15223" w:rsidP="00195321">
            <w:pPr>
              <w:jc w:val="right"/>
              <w:rPr>
                <w:rFonts w:ascii="Arial" w:hAnsi="Arial" w:cs="Arial"/>
                <w:b/>
                <w:bCs/>
                <w:color w:val="000000"/>
                <w:lang w:val="en-CA" w:eastAsia="en-CA"/>
              </w:rPr>
            </w:pPr>
            <w:r w:rsidRPr="009E65B6">
              <w:rPr>
                <w:rFonts w:ascii="Arial" w:hAnsi="Arial" w:cs="Arial"/>
                <w:b/>
                <w:bCs/>
                <w:color w:val="FF0000"/>
                <w:lang w:val="en-CA"/>
              </w:rPr>
              <w:t xml:space="preserve">1 Mark </w:t>
            </w:r>
            <w:r w:rsidRPr="009E65B6">
              <w:rPr>
                <w:rFonts w:ascii="Arial" w:hAnsi="Arial" w:cs="Arial"/>
                <w:b/>
                <w:bCs/>
                <w:color w:val="000000"/>
                <w:lang w:val="en-CA" w:eastAsia="en-CA"/>
              </w:rPr>
              <w:t>20.00%</w:t>
            </w:r>
          </w:p>
        </w:tc>
      </w:tr>
      <w:tr w:rsidR="00B15223" w:rsidRPr="009E65B6">
        <w:trPr>
          <w:trHeight w:val="360"/>
        </w:trPr>
        <w:tc>
          <w:tcPr>
            <w:tcW w:w="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34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xml:space="preserve">   Plus:  profit margin</w:t>
            </w:r>
          </w:p>
        </w:tc>
        <w:tc>
          <w:tcPr>
            <w:tcW w:w="2674" w:type="dxa"/>
            <w:tcBorders>
              <w:top w:val="nil"/>
              <w:left w:val="nil"/>
              <w:bottom w:val="nil"/>
              <w:right w:val="nil"/>
            </w:tcBorders>
            <w:noWrap/>
            <w:vAlign w:val="bottom"/>
          </w:tcPr>
          <w:p w:rsidR="00B15223" w:rsidRPr="009E65B6" w:rsidRDefault="00B15223" w:rsidP="00195321">
            <w:pPr>
              <w:jc w:val="right"/>
              <w:rPr>
                <w:rFonts w:ascii="Arial" w:hAnsi="Arial" w:cs="Arial"/>
                <w:b/>
                <w:bCs/>
                <w:color w:val="000000"/>
                <w:lang w:val="en-CA" w:eastAsia="en-CA"/>
              </w:rPr>
            </w:pPr>
            <w:r w:rsidRPr="009E65B6">
              <w:rPr>
                <w:rFonts w:ascii="Arial" w:hAnsi="Arial" w:cs="Arial"/>
                <w:b/>
                <w:bCs/>
                <w:color w:val="FF0000"/>
                <w:lang w:val="en-CA"/>
              </w:rPr>
              <w:t xml:space="preserve">1 Mark </w:t>
            </w:r>
            <w:r w:rsidRPr="009E65B6">
              <w:rPr>
                <w:rFonts w:ascii="Arial" w:hAnsi="Arial" w:cs="Arial"/>
                <w:b/>
                <w:bCs/>
                <w:color w:val="000000"/>
                <w:lang w:val="en-CA" w:eastAsia="en-CA"/>
              </w:rPr>
              <w:t>15.00%</w:t>
            </w:r>
          </w:p>
        </w:tc>
      </w:tr>
      <w:tr w:rsidR="00B15223" w:rsidRPr="009E65B6">
        <w:trPr>
          <w:trHeight w:val="375"/>
        </w:trPr>
        <w:tc>
          <w:tcPr>
            <w:tcW w:w="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34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Material loading percentage</w:t>
            </w:r>
          </w:p>
        </w:tc>
        <w:tc>
          <w:tcPr>
            <w:tcW w:w="2674" w:type="dxa"/>
            <w:tcBorders>
              <w:top w:val="single" w:sz="4" w:space="0" w:color="auto"/>
              <w:left w:val="nil"/>
              <w:bottom w:val="double" w:sz="6" w:space="0" w:color="auto"/>
              <w:right w:val="nil"/>
            </w:tcBorders>
            <w:noWrap/>
            <w:vAlign w:val="bottom"/>
          </w:tcPr>
          <w:p w:rsidR="00B15223" w:rsidRPr="009E65B6" w:rsidRDefault="00B15223" w:rsidP="00195321">
            <w:pPr>
              <w:jc w:val="right"/>
              <w:rPr>
                <w:rFonts w:ascii="Arial" w:hAnsi="Arial" w:cs="Arial"/>
                <w:b/>
                <w:bCs/>
                <w:color w:val="000000"/>
                <w:lang w:val="en-CA" w:eastAsia="en-CA"/>
              </w:rPr>
            </w:pPr>
            <w:r w:rsidRPr="009E65B6">
              <w:rPr>
                <w:rFonts w:ascii="Arial" w:hAnsi="Arial" w:cs="Arial"/>
                <w:b/>
                <w:bCs/>
                <w:color w:val="000000"/>
                <w:lang w:val="en-CA" w:eastAsia="en-CA"/>
              </w:rPr>
              <w:t>35.00%</w:t>
            </w:r>
          </w:p>
        </w:tc>
      </w:tr>
    </w:tbl>
    <w:p w:rsidR="00B15223" w:rsidRPr="009E65B6" w:rsidRDefault="00B15223" w:rsidP="00A3527A">
      <w:pPr>
        <w:rPr>
          <w:rFonts w:ascii="Arial" w:hAnsi="Arial" w:cs="Arial"/>
          <w:b/>
          <w:bCs/>
          <w:lang w:val="en-CA"/>
        </w:rPr>
      </w:pPr>
    </w:p>
    <w:p w:rsidR="00B15223" w:rsidRPr="009E65B6" w:rsidRDefault="00B15223" w:rsidP="00A3527A">
      <w:pPr>
        <w:rPr>
          <w:rFonts w:ascii="Arial" w:hAnsi="Arial" w:cs="Arial"/>
          <w:b/>
          <w:bCs/>
          <w:lang w:val="en-CA"/>
        </w:rPr>
      </w:pPr>
    </w:p>
    <w:p w:rsidR="00B15223" w:rsidRPr="009E65B6" w:rsidRDefault="00B15223" w:rsidP="00A3527A">
      <w:pPr>
        <w:rPr>
          <w:rFonts w:ascii="Arial" w:hAnsi="Arial" w:cs="Arial"/>
          <w:b/>
          <w:bCs/>
          <w:lang w:val="en-CA"/>
        </w:rPr>
      </w:pPr>
      <w:r w:rsidRPr="009E65B6">
        <w:rPr>
          <w:rFonts w:ascii="Arial" w:hAnsi="Arial" w:cs="Arial"/>
          <w:b/>
          <w:bCs/>
          <w:lang w:val="en-CA"/>
        </w:rPr>
        <w:t xml:space="preserve">(c)    </w:t>
      </w:r>
    </w:p>
    <w:p w:rsidR="00B15223" w:rsidRPr="009E65B6" w:rsidRDefault="00B15223" w:rsidP="00A3527A">
      <w:pPr>
        <w:pStyle w:val="BodyLarge"/>
        <w:jc w:val="center"/>
        <w:rPr>
          <w:rFonts w:ascii="Arial" w:hAnsi="Arial" w:cs="Arial"/>
          <w:sz w:val="20"/>
          <w:szCs w:val="20"/>
          <w:lang w:val="en-CA"/>
        </w:rPr>
      </w:pPr>
      <w:r w:rsidRPr="009E65B6">
        <w:rPr>
          <w:rFonts w:ascii="Arial" w:hAnsi="Arial" w:cs="Arial"/>
          <w:sz w:val="20"/>
          <w:szCs w:val="20"/>
          <w:lang w:val="en-CA"/>
        </w:rPr>
        <w:t>Toronto Corporation</w:t>
      </w:r>
    </w:p>
    <w:p w:rsidR="00B15223" w:rsidRPr="009E65B6" w:rsidRDefault="00B15223" w:rsidP="00A3527A">
      <w:pPr>
        <w:pStyle w:val="BodyLarge"/>
        <w:jc w:val="center"/>
        <w:rPr>
          <w:rFonts w:ascii="Arial" w:hAnsi="Arial" w:cs="Arial"/>
          <w:sz w:val="20"/>
          <w:szCs w:val="20"/>
          <w:lang w:val="en-CA"/>
        </w:rPr>
      </w:pPr>
      <w:r w:rsidRPr="009E65B6">
        <w:rPr>
          <w:rFonts w:ascii="Arial" w:hAnsi="Arial" w:cs="Arial"/>
          <w:sz w:val="20"/>
          <w:szCs w:val="20"/>
          <w:lang w:val="en-CA"/>
        </w:rPr>
        <w:t xml:space="preserve">Time and Materials Price Quote for </w:t>
      </w:r>
    </w:p>
    <w:p w:rsidR="00B15223" w:rsidRPr="009E65B6" w:rsidRDefault="00B15223" w:rsidP="00A3527A">
      <w:pPr>
        <w:jc w:val="center"/>
        <w:rPr>
          <w:rFonts w:ascii="Arial" w:hAnsi="Arial" w:cs="Arial"/>
          <w:b/>
          <w:bCs/>
          <w:lang w:val="en-CA"/>
        </w:rPr>
      </w:pPr>
      <w:r w:rsidRPr="009E65B6">
        <w:rPr>
          <w:rFonts w:ascii="Arial" w:hAnsi="Arial" w:cs="Arial"/>
          <w:b/>
          <w:bCs/>
          <w:lang w:val="en-CA"/>
        </w:rPr>
        <w:t>Multi-use City Park</w:t>
      </w:r>
    </w:p>
    <w:p w:rsidR="00B15223" w:rsidRPr="009E65B6" w:rsidRDefault="00B15223" w:rsidP="00A3527A">
      <w:pPr>
        <w:rPr>
          <w:rFonts w:ascii="Arial" w:hAnsi="Arial" w:cs="Arial"/>
          <w:b/>
          <w:bCs/>
          <w:lang w:val="en-CA"/>
        </w:rPr>
      </w:pPr>
    </w:p>
    <w:p w:rsidR="00B15223" w:rsidRPr="009E65B6" w:rsidRDefault="00B15223" w:rsidP="00A3527A">
      <w:pPr>
        <w:jc w:val="center"/>
        <w:rPr>
          <w:rFonts w:ascii="Arial" w:hAnsi="Arial" w:cs="Arial"/>
          <w:b/>
          <w:bCs/>
          <w:lang w:val="en-CA"/>
        </w:rPr>
      </w:pPr>
    </w:p>
    <w:tbl>
      <w:tblPr>
        <w:tblW w:w="8742" w:type="dxa"/>
        <w:tblInd w:w="675" w:type="dxa"/>
        <w:tblLook w:val="00A0"/>
      </w:tblPr>
      <w:tblGrid>
        <w:gridCol w:w="5387"/>
        <w:gridCol w:w="1371"/>
        <w:gridCol w:w="283"/>
        <w:gridCol w:w="1701"/>
      </w:tblGrid>
      <w:tr w:rsidR="00B15223" w:rsidRPr="009E65B6">
        <w:trPr>
          <w:trHeight w:val="360"/>
        </w:trPr>
        <w:tc>
          <w:tcPr>
            <w:tcW w:w="538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Labour (480 hours × $75.00)</w:t>
            </w:r>
            <w:r w:rsidRPr="009E65B6">
              <w:rPr>
                <w:rFonts w:ascii="Arial" w:hAnsi="Arial" w:cs="Arial"/>
                <w:b/>
                <w:bCs/>
                <w:color w:val="FF0000"/>
                <w:lang w:val="en-CA"/>
              </w:rPr>
              <w:t xml:space="preserve"> 1.5 Mark</w:t>
            </w:r>
          </w:p>
        </w:tc>
        <w:tc>
          <w:tcPr>
            <w:tcW w:w="1371"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c>
          <w:tcPr>
            <w:tcW w:w="283"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c>
          <w:tcPr>
            <w:tcW w:w="1701"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 xml:space="preserve">  $36,000</w:t>
            </w:r>
          </w:p>
        </w:tc>
      </w:tr>
      <w:tr w:rsidR="00B15223" w:rsidRPr="009E65B6">
        <w:trPr>
          <w:trHeight w:val="360"/>
        </w:trPr>
        <w:tc>
          <w:tcPr>
            <w:tcW w:w="538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Material charges:</w:t>
            </w:r>
          </w:p>
        </w:tc>
        <w:tc>
          <w:tcPr>
            <w:tcW w:w="1371"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c>
          <w:tcPr>
            <w:tcW w:w="283"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c>
          <w:tcPr>
            <w:tcW w:w="1701"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r>
      <w:tr w:rsidR="00B15223" w:rsidRPr="009E65B6">
        <w:trPr>
          <w:trHeight w:val="360"/>
        </w:trPr>
        <w:tc>
          <w:tcPr>
            <w:tcW w:w="538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xml:space="preserve">     Invoice cost of materials</w:t>
            </w:r>
            <w:r w:rsidRPr="009E65B6">
              <w:rPr>
                <w:rFonts w:ascii="Arial" w:hAnsi="Arial" w:cs="Arial"/>
                <w:b/>
                <w:bCs/>
                <w:color w:val="FF0000"/>
                <w:lang w:val="en-CA"/>
              </w:rPr>
              <w:t>1 Mark</w:t>
            </w:r>
          </w:p>
        </w:tc>
        <w:tc>
          <w:tcPr>
            <w:tcW w:w="1371"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$80,000</w:t>
            </w:r>
          </w:p>
        </w:tc>
        <w:tc>
          <w:tcPr>
            <w:tcW w:w="283"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c>
          <w:tcPr>
            <w:tcW w:w="1701"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r>
      <w:tr w:rsidR="00B15223" w:rsidRPr="009E65B6">
        <w:trPr>
          <w:trHeight w:val="360"/>
        </w:trPr>
        <w:tc>
          <w:tcPr>
            <w:tcW w:w="538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xml:space="preserve">     Material loading charge   (35%X$80,000)</w:t>
            </w:r>
            <w:r w:rsidRPr="009E65B6">
              <w:rPr>
                <w:rFonts w:ascii="Arial" w:hAnsi="Arial" w:cs="Arial"/>
                <w:b/>
                <w:bCs/>
                <w:color w:val="FF0000"/>
                <w:lang w:val="en-CA"/>
              </w:rPr>
              <w:t xml:space="preserve"> 1.5 Mark</w:t>
            </w:r>
          </w:p>
        </w:tc>
        <w:tc>
          <w:tcPr>
            <w:tcW w:w="1371" w:type="dxa"/>
            <w:tcBorders>
              <w:top w:val="nil"/>
              <w:left w:val="nil"/>
              <w:bottom w:val="single" w:sz="4" w:space="0" w:color="auto"/>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 xml:space="preserve">  28,000</w:t>
            </w:r>
          </w:p>
        </w:tc>
        <w:tc>
          <w:tcPr>
            <w:tcW w:w="283"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c>
          <w:tcPr>
            <w:tcW w:w="1701" w:type="dxa"/>
            <w:tcBorders>
              <w:top w:val="nil"/>
              <w:left w:val="nil"/>
              <w:bottom w:val="single" w:sz="4" w:space="0" w:color="auto"/>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 xml:space="preserve">  108,000</w:t>
            </w:r>
          </w:p>
        </w:tc>
      </w:tr>
      <w:tr w:rsidR="00B15223" w:rsidRPr="009E65B6">
        <w:trPr>
          <w:trHeight w:val="375"/>
        </w:trPr>
        <w:tc>
          <w:tcPr>
            <w:tcW w:w="538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Total bid price for city park</w:t>
            </w:r>
          </w:p>
        </w:tc>
        <w:tc>
          <w:tcPr>
            <w:tcW w:w="1371"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c>
          <w:tcPr>
            <w:tcW w:w="283"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c>
          <w:tcPr>
            <w:tcW w:w="1701" w:type="dxa"/>
            <w:tcBorders>
              <w:top w:val="nil"/>
              <w:left w:val="nil"/>
              <w:bottom w:val="double" w:sz="6" w:space="0" w:color="auto"/>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$144,000</w:t>
            </w:r>
          </w:p>
        </w:tc>
      </w:tr>
    </w:tbl>
    <w:p w:rsidR="00B15223" w:rsidRPr="009E65B6" w:rsidRDefault="00B15223" w:rsidP="00A3527A">
      <w:pPr>
        <w:jc w:val="center"/>
        <w:rPr>
          <w:rFonts w:ascii="Arial" w:hAnsi="Arial" w:cs="Arial"/>
          <w:b/>
          <w:bCs/>
          <w:lang w:val="en-CA"/>
        </w:rPr>
      </w:pPr>
    </w:p>
    <w:p w:rsidR="00B15223" w:rsidRPr="009E65B6" w:rsidRDefault="00B15223" w:rsidP="00637A14">
      <w:pPr>
        <w:pStyle w:val="Title"/>
        <w:rPr>
          <w:rFonts w:ascii="Arial" w:hAnsi="Arial" w:cs="Arial"/>
          <w:sz w:val="20"/>
          <w:szCs w:val="20"/>
        </w:rPr>
      </w:pPr>
      <w:r w:rsidRPr="009E65B6">
        <w:rPr>
          <w:rFonts w:ascii="Arial" w:hAnsi="Arial" w:cs="Arial"/>
          <w:sz w:val="20"/>
          <w:szCs w:val="20"/>
        </w:rPr>
        <w:t>Part 2: 8 MARKS</w:t>
      </w:r>
    </w:p>
    <w:p w:rsidR="00B15223" w:rsidRPr="009E65B6" w:rsidRDefault="00B15223" w:rsidP="00A3527A">
      <w:pPr>
        <w:rPr>
          <w:rFonts w:ascii="Arial" w:hAnsi="Arial" w:cs="Arial"/>
          <w:b/>
          <w:bCs/>
          <w:lang w:val="en-CA"/>
        </w:rPr>
      </w:pPr>
    </w:p>
    <w:tbl>
      <w:tblPr>
        <w:tblW w:w="6720" w:type="dxa"/>
        <w:tblInd w:w="89" w:type="dxa"/>
        <w:tblLook w:val="00A0"/>
      </w:tblPr>
      <w:tblGrid>
        <w:gridCol w:w="680"/>
        <w:gridCol w:w="640"/>
        <w:gridCol w:w="4360"/>
        <w:gridCol w:w="1040"/>
      </w:tblGrid>
      <w:tr w:rsidR="00B15223" w:rsidRPr="009E65B6">
        <w:trPr>
          <w:trHeight w:val="360"/>
        </w:trPr>
        <w:tc>
          <w:tcPr>
            <w:tcW w:w="680"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c>
          <w:tcPr>
            <w:tcW w:w="640"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(1)</w:t>
            </w:r>
          </w:p>
        </w:tc>
        <w:tc>
          <w:tcPr>
            <w:tcW w:w="43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Selling price</w:t>
            </w:r>
          </w:p>
        </w:tc>
        <w:tc>
          <w:tcPr>
            <w:tcW w:w="1040" w:type="dxa"/>
            <w:tcBorders>
              <w:top w:val="nil"/>
              <w:left w:val="nil"/>
              <w:bottom w:val="nil"/>
              <w:right w:val="nil"/>
            </w:tcBorders>
            <w:noWrap/>
            <w:vAlign w:val="bottom"/>
          </w:tcPr>
          <w:p w:rsidR="00B15223" w:rsidRPr="009E65B6" w:rsidRDefault="00B15223" w:rsidP="00A029D9">
            <w:pPr>
              <w:rPr>
                <w:rFonts w:ascii="Arial" w:hAnsi="Arial" w:cs="Arial"/>
                <w:b/>
                <w:bCs/>
                <w:color w:val="000000"/>
                <w:lang w:val="en-CA" w:eastAsia="en-CA"/>
              </w:rPr>
            </w:pPr>
            <w:r w:rsidRPr="009E65B6">
              <w:rPr>
                <w:rFonts w:ascii="Arial" w:hAnsi="Arial" w:cs="Arial"/>
                <w:b/>
                <w:bCs/>
                <w:color w:val="000000"/>
                <w:lang w:val="en-CA" w:eastAsia="en-CA"/>
              </w:rPr>
              <w:t xml:space="preserve"> $5.00 </w:t>
            </w:r>
          </w:p>
        </w:tc>
      </w:tr>
      <w:tr w:rsidR="00B15223" w:rsidRPr="009E65B6">
        <w:trPr>
          <w:trHeight w:val="360"/>
        </w:trPr>
        <w:tc>
          <w:tcPr>
            <w:tcW w:w="6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64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360" w:type="dxa"/>
            <w:tcBorders>
              <w:top w:val="nil"/>
              <w:left w:val="nil"/>
              <w:bottom w:val="nil"/>
              <w:right w:val="nil"/>
            </w:tcBorders>
            <w:noWrap/>
            <w:vAlign w:val="bottom"/>
          </w:tcPr>
          <w:p w:rsidR="00B15223" w:rsidRPr="009E65B6" w:rsidRDefault="00B15223" w:rsidP="00A029D9">
            <w:pPr>
              <w:rPr>
                <w:rFonts w:ascii="Arial" w:hAnsi="Arial" w:cs="Arial"/>
                <w:b/>
                <w:bCs/>
                <w:color w:val="000000"/>
                <w:lang w:val="en-CA" w:eastAsia="en-CA"/>
              </w:rPr>
            </w:pPr>
            <w:r w:rsidRPr="009E65B6">
              <w:rPr>
                <w:rFonts w:ascii="Arial" w:hAnsi="Arial" w:cs="Arial"/>
                <w:b/>
                <w:bCs/>
                <w:color w:val="000000"/>
                <w:lang w:val="en-CA" w:eastAsia="en-CA"/>
              </w:rPr>
              <w:t>Less:  variable cost  (</w:t>
            </w:r>
            <w:r w:rsidRPr="009E65B6">
              <w:rPr>
                <w:rFonts w:ascii="Arial" w:hAnsi="Arial" w:cs="Arial"/>
                <w:b/>
                <w:bCs/>
                <w:lang w:val="en-CA"/>
              </w:rPr>
              <w:t>$2,053,200 ÷ 696,000 units)</w:t>
            </w:r>
          </w:p>
        </w:tc>
        <w:tc>
          <w:tcPr>
            <w:tcW w:w="104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xml:space="preserve">   2.95 </w:t>
            </w:r>
          </w:p>
        </w:tc>
      </w:tr>
      <w:tr w:rsidR="00B15223" w:rsidRPr="009E65B6">
        <w:trPr>
          <w:trHeight w:val="375"/>
        </w:trPr>
        <w:tc>
          <w:tcPr>
            <w:tcW w:w="6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64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3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xml:space="preserve"> Per unit CM</w:t>
            </w:r>
            <w:r w:rsidRPr="009E65B6">
              <w:rPr>
                <w:rFonts w:ascii="Arial" w:hAnsi="Arial" w:cs="Arial"/>
                <w:b/>
                <w:bCs/>
                <w:color w:val="FF0000"/>
                <w:lang w:val="en-CA"/>
              </w:rPr>
              <w:t>1 Mark</w:t>
            </w:r>
          </w:p>
        </w:tc>
        <w:tc>
          <w:tcPr>
            <w:tcW w:w="1040" w:type="dxa"/>
            <w:tcBorders>
              <w:top w:val="single" w:sz="4" w:space="0" w:color="auto"/>
              <w:left w:val="nil"/>
              <w:bottom w:val="double" w:sz="6" w:space="0" w:color="auto"/>
              <w:right w:val="nil"/>
            </w:tcBorders>
            <w:noWrap/>
            <w:vAlign w:val="bottom"/>
          </w:tcPr>
          <w:p w:rsidR="00B15223" w:rsidRPr="009E65B6" w:rsidRDefault="00B15223" w:rsidP="00A029D9">
            <w:pPr>
              <w:rPr>
                <w:rFonts w:ascii="Arial" w:hAnsi="Arial" w:cs="Arial"/>
                <w:b/>
                <w:bCs/>
                <w:color w:val="000000"/>
                <w:lang w:val="en-CA" w:eastAsia="en-CA"/>
              </w:rPr>
            </w:pPr>
            <w:r w:rsidRPr="009E65B6">
              <w:rPr>
                <w:rFonts w:ascii="Arial" w:hAnsi="Arial" w:cs="Arial"/>
                <w:b/>
                <w:bCs/>
                <w:color w:val="000000"/>
                <w:lang w:val="en-CA" w:eastAsia="en-CA"/>
              </w:rPr>
              <w:t xml:space="preserve"> $2.05 </w:t>
            </w:r>
          </w:p>
        </w:tc>
      </w:tr>
    </w:tbl>
    <w:p w:rsidR="00B15223" w:rsidRPr="009E65B6" w:rsidRDefault="00B15223" w:rsidP="00637458">
      <w:pPr>
        <w:pStyle w:val="Heading2"/>
        <w:numPr>
          <w:ilvl w:val="1"/>
          <w:numId w:val="0"/>
        </w:numPr>
        <w:tabs>
          <w:tab w:val="num" w:pos="576"/>
        </w:tabs>
        <w:spacing w:before="120" w:after="120" w:line="320" w:lineRule="atLeast"/>
        <w:ind w:left="1247"/>
        <w:jc w:val="both"/>
        <w:rPr>
          <w:rFonts w:ascii="Arial" w:hAnsi="Arial" w:cs="Arial"/>
          <w:i w:val="0"/>
          <w:iCs w:val="0"/>
          <w:sz w:val="20"/>
          <w:szCs w:val="20"/>
        </w:rPr>
      </w:pPr>
      <w:r w:rsidRPr="009E65B6">
        <w:rPr>
          <w:rFonts w:ascii="Arial" w:hAnsi="Arial" w:cs="Arial"/>
          <w:i w:val="0"/>
          <w:iCs w:val="0"/>
          <w:sz w:val="20"/>
          <w:szCs w:val="20"/>
        </w:rPr>
        <w:t xml:space="preserve">The contribution margin that Ryan receives from the transfer of 350,000 units to the installation division is zero, so by selling to the outside customer he would be increasing his department income by </w:t>
      </w:r>
      <w:r w:rsidRPr="009E65B6">
        <w:rPr>
          <w:rFonts w:ascii="Arial" w:hAnsi="Arial" w:cs="Arial"/>
          <w:i w:val="0"/>
          <w:iCs w:val="0"/>
          <w:color w:val="FF0000"/>
          <w:sz w:val="20"/>
          <w:szCs w:val="20"/>
        </w:rPr>
        <w:t>1 Mark</w:t>
      </w:r>
      <w:r w:rsidRPr="009E65B6">
        <w:rPr>
          <w:rFonts w:ascii="Arial" w:hAnsi="Arial" w:cs="Arial"/>
          <w:b w:val="0"/>
          <w:bCs w:val="0"/>
          <w:color w:val="FF0000"/>
          <w:sz w:val="20"/>
          <w:szCs w:val="20"/>
        </w:rPr>
        <w:t xml:space="preserve"> </w:t>
      </w:r>
      <w:r w:rsidRPr="009E65B6">
        <w:rPr>
          <w:rFonts w:ascii="Arial" w:hAnsi="Arial" w:cs="Arial"/>
          <w:i w:val="0"/>
          <w:iCs w:val="0"/>
          <w:sz w:val="20"/>
          <w:szCs w:val="20"/>
        </w:rPr>
        <w:t xml:space="preserve">$123,000 ($2.05 × 60,000 units) as a result of reducing the installation division order by 20,000 units. </w:t>
      </w:r>
    </w:p>
    <w:tbl>
      <w:tblPr>
        <w:tblW w:w="6800" w:type="dxa"/>
        <w:tblInd w:w="93" w:type="dxa"/>
        <w:tblLook w:val="00A0"/>
      </w:tblPr>
      <w:tblGrid>
        <w:gridCol w:w="680"/>
        <w:gridCol w:w="640"/>
        <w:gridCol w:w="4360"/>
        <w:gridCol w:w="1120"/>
      </w:tblGrid>
      <w:tr w:rsidR="00B15223" w:rsidRPr="009E65B6">
        <w:trPr>
          <w:trHeight w:val="360"/>
        </w:trPr>
        <w:tc>
          <w:tcPr>
            <w:tcW w:w="680"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c>
          <w:tcPr>
            <w:tcW w:w="640"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(2)</w:t>
            </w:r>
          </w:p>
        </w:tc>
        <w:tc>
          <w:tcPr>
            <w:tcW w:w="43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Purchase price (market)</w:t>
            </w:r>
          </w:p>
        </w:tc>
        <w:tc>
          <w:tcPr>
            <w:tcW w:w="112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xml:space="preserve">    5.50 </w:t>
            </w:r>
          </w:p>
        </w:tc>
      </w:tr>
      <w:tr w:rsidR="00B15223" w:rsidRPr="009E65B6">
        <w:trPr>
          <w:trHeight w:val="360"/>
        </w:trPr>
        <w:tc>
          <w:tcPr>
            <w:tcW w:w="6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64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3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Less:  internal transfer price cost</w:t>
            </w:r>
          </w:p>
        </w:tc>
        <w:tc>
          <w:tcPr>
            <w:tcW w:w="112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xml:space="preserve">    2.95 </w:t>
            </w:r>
          </w:p>
        </w:tc>
      </w:tr>
      <w:tr w:rsidR="00B15223" w:rsidRPr="009E65B6">
        <w:trPr>
          <w:trHeight w:val="375"/>
        </w:trPr>
        <w:tc>
          <w:tcPr>
            <w:tcW w:w="6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64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3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Difference</w:t>
            </w:r>
            <w:r w:rsidRPr="009E65B6">
              <w:rPr>
                <w:rFonts w:ascii="Arial" w:hAnsi="Arial" w:cs="Arial"/>
                <w:b/>
                <w:bCs/>
                <w:color w:val="FF0000"/>
                <w:lang w:val="en-CA"/>
              </w:rPr>
              <w:t>1 Mark</w:t>
            </w:r>
          </w:p>
        </w:tc>
        <w:tc>
          <w:tcPr>
            <w:tcW w:w="1120" w:type="dxa"/>
            <w:tcBorders>
              <w:top w:val="single" w:sz="4" w:space="0" w:color="auto"/>
              <w:left w:val="nil"/>
              <w:bottom w:val="double" w:sz="6" w:space="0" w:color="auto"/>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xml:space="preserve">    2.55 </w:t>
            </w:r>
          </w:p>
        </w:tc>
      </w:tr>
    </w:tbl>
    <w:p w:rsidR="00B15223" w:rsidRPr="009E65B6" w:rsidRDefault="00B15223" w:rsidP="00A3527A">
      <w:pPr>
        <w:pStyle w:val="Heading2"/>
        <w:numPr>
          <w:ilvl w:val="1"/>
          <w:numId w:val="0"/>
        </w:numPr>
        <w:tabs>
          <w:tab w:val="num" w:pos="576"/>
        </w:tabs>
        <w:spacing w:before="120" w:after="120" w:line="320" w:lineRule="atLeast"/>
        <w:ind w:left="1247"/>
        <w:jc w:val="both"/>
        <w:rPr>
          <w:rFonts w:ascii="Arial" w:hAnsi="Arial" w:cs="Arial"/>
          <w:i w:val="0"/>
          <w:iCs w:val="0"/>
          <w:sz w:val="20"/>
          <w:szCs w:val="20"/>
        </w:rPr>
      </w:pPr>
      <w:r w:rsidRPr="009E65B6">
        <w:rPr>
          <w:rFonts w:ascii="Arial" w:hAnsi="Arial" w:cs="Arial"/>
          <w:i w:val="0"/>
          <w:iCs w:val="0"/>
          <w:sz w:val="20"/>
          <w:szCs w:val="20"/>
        </w:rPr>
        <w:t xml:space="preserve">On the other hand, the installation division would show a decrease in operating income because they would be paying $5.50 each for units that previously were being transferred for $2.95.  This would be an extra cost of </w:t>
      </w:r>
      <w:r w:rsidRPr="009E65B6">
        <w:rPr>
          <w:rFonts w:ascii="Arial" w:hAnsi="Arial" w:cs="Arial"/>
          <w:i w:val="0"/>
          <w:iCs w:val="0"/>
          <w:color w:val="FF0000"/>
          <w:sz w:val="20"/>
          <w:szCs w:val="20"/>
        </w:rPr>
        <w:t>1 Mark</w:t>
      </w:r>
      <w:r w:rsidRPr="009E65B6">
        <w:rPr>
          <w:rFonts w:ascii="Arial" w:hAnsi="Arial" w:cs="Arial"/>
          <w:b w:val="0"/>
          <w:bCs w:val="0"/>
          <w:color w:val="FF0000"/>
          <w:sz w:val="20"/>
          <w:szCs w:val="20"/>
        </w:rPr>
        <w:t xml:space="preserve"> </w:t>
      </w:r>
      <w:r w:rsidRPr="009E65B6">
        <w:rPr>
          <w:rFonts w:ascii="Arial" w:hAnsi="Arial" w:cs="Arial"/>
          <w:i w:val="0"/>
          <w:iCs w:val="0"/>
          <w:sz w:val="20"/>
          <w:szCs w:val="20"/>
        </w:rPr>
        <w:t>$51,000 ($2.55 x 20,000 units).</w:t>
      </w:r>
    </w:p>
    <w:p w:rsidR="00B15223" w:rsidRPr="009E65B6" w:rsidRDefault="00B15223" w:rsidP="00A3527A">
      <w:pPr>
        <w:jc w:val="both"/>
        <w:rPr>
          <w:rFonts w:ascii="Arial" w:hAnsi="Arial" w:cs="Arial"/>
          <w:b/>
          <w:bCs/>
          <w:lang w:val="en-CA"/>
        </w:rPr>
      </w:pPr>
    </w:p>
    <w:tbl>
      <w:tblPr>
        <w:tblW w:w="7720" w:type="dxa"/>
        <w:tblInd w:w="93" w:type="dxa"/>
        <w:tblLook w:val="00A0"/>
      </w:tblPr>
      <w:tblGrid>
        <w:gridCol w:w="680"/>
        <w:gridCol w:w="640"/>
        <w:gridCol w:w="4760"/>
        <w:gridCol w:w="1640"/>
      </w:tblGrid>
      <w:tr w:rsidR="00B15223" w:rsidRPr="009E65B6">
        <w:trPr>
          <w:trHeight w:val="360"/>
        </w:trPr>
        <w:tc>
          <w:tcPr>
            <w:tcW w:w="680"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c>
          <w:tcPr>
            <w:tcW w:w="640"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(3)</w:t>
            </w:r>
          </w:p>
        </w:tc>
        <w:tc>
          <w:tcPr>
            <w:tcW w:w="47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Increase from outside sale (60,000 units)</w:t>
            </w:r>
          </w:p>
        </w:tc>
        <w:tc>
          <w:tcPr>
            <w:tcW w:w="1640" w:type="dxa"/>
            <w:tcBorders>
              <w:top w:val="nil"/>
              <w:left w:val="nil"/>
              <w:bottom w:val="nil"/>
              <w:right w:val="nil"/>
            </w:tcBorders>
            <w:noWrap/>
            <w:vAlign w:val="bottom"/>
          </w:tcPr>
          <w:p w:rsidR="00B15223" w:rsidRPr="009E65B6" w:rsidRDefault="00B15223" w:rsidP="00637458">
            <w:pPr>
              <w:jc w:val="right"/>
              <w:rPr>
                <w:rFonts w:ascii="Arial" w:hAnsi="Arial" w:cs="Arial"/>
                <w:b/>
                <w:bCs/>
                <w:color w:val="000000"/>
                <w:lang w:val="en-CA" w:eastAsia="en-CA"/>
              </w:rPr>
            </w:pPr>
            <w:r w:rsidRPr="009E65B6">
              <w:rPr>
                <w:rFonts w:ascii="Arial" w:hAnsi="Arial" w:cs="Arial"/>
                <w:b/>
                <w:bCs/>
                <w:color w:val="000000"/>
                <w:lang w:val="en-CA" w:eastAsia="en-CA"/>
              </w:rPr>
              <w:t xml:space="preserve">$123,000 </w:t>
            </w:r>
          </w:p>
        </w:tc>
      </w:tr>
      <w:tr w:rsidR="00B15223" w:rsidRPr="009E65B6">
        <w:trPr>
          <w:trHeight w:val="360"/>
        </w:trPr>
        <w:tc>
          <w:tcPr>
            <w:tcW w:w="6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64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7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Decrease from outside purchase</w:t>
            </w:r>
          </w:p>
        </w:tc>
        <w:tc>
          <w:tcPr>
            <w:tcW w:w="1640" w:type="dxa"/>
            <w:tcBorders>
              <w:top w:val="nil"/>
              <w:left w:val="nil"/>
              <w:bottom w:val="nil"/>
              <w:right w:val="nil"/>
            </w:tcBorders>
            <w:noWrap/>
            <w:vAlign w:val="bottom"/>
          </w:tcPr>
          <w:p w:rsidR="00B15223" w:rsidRPr="009E65B6" w:rsidRDefault="00B15223" w:rsidP="00195321">
            <w:pPr>
              <w:jc w:val="right"/>
              <w:rPr>
                <w:rFonts w:ascii="Arial" w:hAnsi="Arial" w:cs="Arial"/>
                <w:b/>
                <w:bCs/>
                <w:color w:val="000000"/>
                <w:lang w:val="en-CA" w:eastAsia="en-CA"/>
              </w:rPr>
            </w:pPr>
            <w:r w:rsidRPr="009E65B6">
              <w:rPr>
                <w:rFonts w:ascii="Arial" w:hAnsi="Arial" w:cs="Arial"/>
                <w:b/>
                <w:bCs/>
                <w:color w:val="000000"/>
                <w:lang w:val="en-CA" w:eastAsia="en-CA"/>
              </w:rPr>
              <w:t xml:space="preserve">       51,000 </w:t>
            </w:r>
          </w:p>
        </w:tc>
      </w:tr>
      <w:tr w:rsidR="00B15223" w:rsidRPr="009E65B6">
        <w:trPr>
          <w:trHeight w:val="375"/>
        </w:trPr>
        <w:tc>
          <w:tcPr>
            <w:tcW w:w="6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64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760" w:type="dxa"/>
            <w:tcBorders>
              <w:top w:val="nil"/>
              <w:left w:val="nil"/>
              <w:bottom w:val="nil"/>
              <w:right w:val="nil"/>
            </w:tcBorders>
            <w:noWrap/>
            <w:vAlign w:val="bottom"/>
          </w:tcPr>
          <w:p w:rsidR="00B15223" w:rsidRPr="009E65B6" w:rsidRDefault="00B15223" w:rsidP="008814AF">
            <w:pPr>
              <w:rPr>
                <w:rFonts w:ascii="Arial" w:hAnsi="Arial" w:cs="Arial"/>
                <w:b/>
                <w:bCs/>
                <w:color w:val="000000"/>
                <w:lang w:val="en-CA" w:eastAsia="en-CA"/>
              </w:rPr>
            </w:pPr>
            <w:r w:rsidRPr="009E65B6">
              <w:rPr>
                <w:rFonts w:ascii="Arial" w:hAnsi="Arial" w:cs="Arial"/>
                <w:b/>
                <w:bCs/>
                <w:color w:val="000000"/>
                <w:lang w:val="en-CA" w:eastAsia="en-CA"/>
              </w:rPr>
              <w:t>Difference</w:t>
            </w:r>
            <w:r w:rsidRPr="009E65B6">
              <w:rPr>
                <w:rFonts w:ascii="Arial" w:hAnsi="Arial" w:cs="Arial"/>
                <w:b/>
                <w:bCs/>
                <w:color w:val="FF0000"/>
                <w:lang w:val="en-CA"/>
              </w:rPr>
              <w:t>2 Mark</w:t>
            </w:r>
          </w:p>
        </w:tc>
        <w:tc>
          <w:tcPr>
            <w:tcW w:w="1640" w:type="dxa"/>
            <w:tcBorders>
              <w:top w:val="single" w:sz="4" w:space="0" w:color="auto"/>
              <w:left w:val="nil"/>
              <w:bottom w:val="double" w:sz="6" w:space="0" w:color="auto"/>
              <w:right w:val="nil"/>
            </w:tcBorders>
            <w:noWrap/>
            <w:vAlign w:val="bottom"/>
          </w:tcPr>
          <w:p w:rsidR="00B15223" w:rsidRPr="009E65B6" w:rsidRDefault="00B15223" w:rsidP="00B55A5A">
            <w:pPr>
              <w:jc w:val="right"/>
              <w:rPr>
                <w:rFonts w:ascii="Arial" w:hAnsi="Arial" w:cs="Arial"/>
                <w:b/>
                <w:bCs/>
                <w:color w:val="000000"/>
                <w:lang w:val="en-CA" w:eastAsia="en-CA"/>
              </w:rPr>
            </w:pPr>
            <w:r w:rsidRPr="009E65B6">
              <w:rPr>
                <w:rFonts w:ascii="Arial" w:hAnsi="Arial" w:cs="Arial"/>
                <w:b/>
                <w:bCs/>
                <w:color w:val="000000"/>
                <w:lang w:val="en-CA" w:eastAsia="en-CA"/>
              </w:rPr>
              <w:t xml:space="preserve">$72,000 </w:t>
            </w:r>
          </w:p>
        </w:tc>
      </w:tr>
    </w:tbl>
    <w:p w:rsidR="00B15223" w:rsidRPr="009E65B6" w:rsidRDefault="00B15223" w:rsidP="00B55A5A">
      <w:pPr>
        <w:pStyle w:val="Heading2"/>
        <w:numPr>
          <w:ilvl w:val="1"/>
          <w:numId w:val="0"/>
        </w:numPr>
        <w:tabs>
          <w:tab w:val="num" w:pos="576"/>
        </w:tabs>
        <w:spacing w:before="120" w:after="120" w:line="320" w:lineRule="atLeast"/>
        <w:ind w:left="1247"/>
        <w:jc w:val="both"/>
        <w:rPr>
          <w:rFonts w:ascii="Arial" w:hAnsi="Arial" w:cs="Arial"/>
          <w:i w:val="0"/>
          <w:iCs w:val="0"/>
          <w:sz w:val="20"/>
          <w:szCs w:val="20"/>
        </w:rPr>
      </w:pPr>
      <w:r w:rsidRPr="009E65B6">
        <w:rPr>
          <w:rFonts w:ascii="Arial" w:hAnsi="Arial" w:cs="Arial"/>
          <w:i w:val="0"/>
          <w:iCs w:val="0"/>
          <w:sz w:val="20"/>
          <w:szCs w:val="20"/>
        </w:rPr>
        <w:t xml:space="preserve">If Ryan were to accept the offer, XYZ Corporation would increase the operating income by $72,000.  </w:t>
      </w:r>
    </w:p>
    <w:p w:rsidR="00B15223" w:rsidRPr="009E65B6" w:rsidRDefault="00B15223" w:rsidP="00D97F06">
      <w:pPr>
        <w:pStyle w:val="ListParagraph"/>
        <w:numPr>
          <w:ilvl w:val="0"/>
          <w:numId w:val="10"/>
        </w:numPr>
        <w:spacing w:line="320" w:lineRule="exact"/>
        <w:ind w:left="567" w:hanging="578"/>
        <w:jc w:val="both"/>
        <w:rPr>
          <w:rFonts w:ascii="Arial" w:hAnsi="Arial" w:cs="Arial"/>
          <w:b/>
          <w:bCs/>
          <w:lang w:val="en-CA"/>
        </w:rPr>
      </w:pPr>
      <w:r w:rsidRPr="009E65B6">
        <w:rPr>
          <w:rFonts w:ascii="Arial" w:hAnsi="Arial" w:cs="Arial"/>
          <w:b/>
          <w:bCs/>
          <w:lang w:val="en-CA"/>
        </w:rPr>
        <w:t xml:space="preserve"> If managers are compensated based on operating income, they should have authority to make their own decisions about what prices to sell for their products and who they sell to.  In this case, it appears that Ryan did not have a choice.  It might be wise for him to consider approaching top management to see if they could allow him to negotiate a price with Lee so they will both benefit from the internal transfer.  Currently it is not profitable for Lee to purchase his supplies on the market so that Ryan can sell at the higher price. </w:t>
      </w:r>
      <w:r w:rsidRPr="009E65B6">
        <w:rPr>
          <w:rFonts w:ascii="Arial" w:hAnsi="Arial" w:cs="Arial"/>
          <w:b/>
          <w:bCs/>
          <w:color w:val="FF0000"/>
          <w:lang w:val="en-CA"/>
        </w:rPr>
        <w:t xml:space="preserve">2 Mark </w:t>
      </w:r>
      <w:r w:rsidRPr="009E65B6">
        <w:rPr>
          <w:rFonts w:ascii="Arial" w:hAnsi="Arial" w:cs="Arial"/>
          <w:b/>
          <w:bCs/>
          <w:lang w:val="en-CA"/>
        </w:rPr>
        <w:br w:type="page"/>
      </w:r>
    </w:p>
    <w:p w:rsidR="00B15223" w:rsidRPr="009E65B6" w:rsidRDefault="00B15223" w:rsidP="00D12C8E">
      <w:pPr>
        <w:pStyle w:val="ListParagraph"/>
        <w:ind w:left="0"/>
        <w:jc w:val="center"/>
        <w:rPr>
          <w:rFonts w:ascii="Arial" w:hAnsi="Arial" w:cs="Arial"/>
          <w:b/>
          <w:bCs/>
          <w:lang w:val="en-CA"/>
        </w:rPr>
      </w:pPr>
      <w:r w:rsidRPr="009E65B6">
        <w:rPr>
          <w:rFonts w:ascii="Arial" w:hAnsi="Arial" w:cs="Arial"/>
          <w:b/>
          <w:bCs/>
          <w:lang w:val="en-CA"/>
        </w:rPr>
        <w:t>QUESTION V-18 MARKS</w:t>
      </w:r>
    </w:p>
    <w:p w:rsidR="00B15223" w:rsidRPr="009E65B6" w:rsidRDefault="00B15223" w:rsidP="00DB7F2A">
      <w:pPr>
        <w:pStyle w:val="1Question"/>
        <w:numPr>
          <w:ilvl w:val="0"/>
          <w:numId w:val="24"/>
        </w:numPr>
        <w:tabs>
          <w:tab w:val="clear" w:pos="720"/>
          <w:tab w:val="clear" w:pos="1080"/>
          <w:tab w:val="left" w:pos="0"/>
        </w:tabs>
        <w:rPr>
          <w:rFonts w:ascii="Arial" w:hAnsi="Arial" w:cs="Arial"/>
          <w:b/>
          <w:bCs/>
          <w:sz w:val="20"/>
          <w:szCs w:val="20"/>
          <w:lang w:val="en-CA"/>
        </w:rPr>
      </w:pPr>
      <w:r w:rsidRPr="009E65B6">
        <w:rPr>
          <w:rFonts w:ascii="Arial" w:hAnsi="Arial" w:cs="Arial"/>
          <w:b/>
          <w:bCs/>
          <w:sz w:val="20"/>
          <w:szCs w:val="20"/>
          <w:lang w:val="en-CA"/>
        </w:rPr>
        <w:tab/>
        <w:t>J</w:t>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t>F</w:t>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t>M</w:t>
      </w:r>
      <w:r w:rsidRPr="009E65B6">
        <w:rPr>
          <w:rFonts w:ascii="Arial" w:hAnsi="Arial" w:cs="Arial"/>
          <w:b/>
          <w:bCs/>
          <w:sz w:val="20"/>
          <w:szCs w:val="20"/>
          <w:lang w:val="en-CA"/>
        </w:rPr>
        <w:tab/>
      </w:r>
      <w:r w:rsidRPr="009E65B6">
        <w:rPr>
          <w:rFonts w:ascii="Arial" w:hAnsi="Arial" w:cs="Arial"/>
          <w:b/>
          <w:bCs/>
          <w:sz w:val="20"/>
          <w:szCs w:val="20"/>
          <w:lang w:val="en-CA"/>
        </w:rPr>
        <w:tab/>
        <w:t>A</w:t>
      </w:r>
    </w:p>
    <w:p w:rsidR="00B15223" w:rsidRPr="009E65B6" w:rsidRDefault="00B15223" w:rsidP="00BA0CC0">
      <w:pPr>
        <w:pStyle w:val="1Question"/>
        <w:tabs>
          <w:tab w:val="clear" w:pos="720"/>
          <w:tab w:val="clear" w:pos="1080"/>
          <w:tab w:val="left" w:pos="0"/>
        </w:tabs>
        <w:jc w:val="both"/>
        <w:rPr>
          <w:rFonts w:ascii="Arial" w:hAnsi="Arial" w:cs="Arial"/>
          <w:b/>
          <w:bCs/>
          <w:sz w:val="20"/>
          <w:szCs w:val="20"/>
          <w:lang w:val="en-CA"/>
        </w:rPr>
      </w:pP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t>$50,000</w:t>
      </w:r>
      <w:r w:rsidRPr="009E65B6">
        <w:rPr>
          <w:rFonts w:ascii="Arial" w:hAnsi="Arial" w:cs="Arial"/>
          <w:b/>
          <w:bCs/>
          <w:sz w:val="20"/>
          <w:szCs w:val="20"/>
          <w:lang w:val="en-CA"/>
        </w:rPr>
        <w:tab/>
      </w:r>
      <w:r w:rsidRPr="009E65B6">
        <w:rPr>
          <w:rFonts w:ascii="Arial" w:hAnsi="Arial" w:cs="Arial"/>
          <w:b/>
          <w:bCs/>
          <w:sz w:val="20"/>
          <w:szCs w:val="20"/>
          <w:lang w:val="en-CA"/>
        </w:rPr>
        <w:tab/>
        <w:t>$90,000</w:t>
      </w:r>
      <w:r w:rsidRPr="009E65B6">
        <w:rPr>
          <w:rFonts w:ascii="Arial" w:hAnsi="Arial" w:cs="Arial"/>
          <w:b/>
          <w:bCs/>
          <w:sz w:val="20"/>
          <w:szCs w:val="20"/>
          <w:lang w:val="en-CA"/>
        </w:rPr>
        <w:tab/>
      </w:r>
      <w:r w:rsidRPr="009E65B6">
        <w:rPr>
          <w:rFonts w:ascii="Arial" w:hAnsi="Arial" w:cs="Arial"/>
          <w:b/>
          <w:bCs/>
          <w:sz w:val="20"/>
          <w:szCs w:val="20"/>
          <w:lang w:val="en-CA"/>
        </w:rPr>
        <w:tab/>
        <w:t>$60,000</w:t>
      </w:r>
      <w:r w:rsidRPr="009E65B6">
        <w:rPr>
          <w:rFonts w:ascii="Arial" w:hAnsi="Arial" w:cs="Arial"/>
          <w:b/>
          <w:bCs/>
          <w:sz w:val="20"/>
          <w:szCs w:val="20"/>
          <w:lang w:val="en-CA"/>
        </w:rPr>
        <w:tab/>
        <w:t>$100,000</w:t>
      </w:r>
    </w:p>
    <w:p w:rsidR="00B15223" w:rsidRPr="009E65B6" w:rsidRDefault="00B15223" w:rsidP="00BA0CC0">
      <w:pPr>
        <w:pStyle w:val="1Question"/>
        <w:tabs>
          <w:tab w:val="clear" w:pos="720"/>
          <w:tab w:val="clear" w:pos="1080"/>
          <w:tab w:val="left" w:pos="0"/>
        </w:tabs>
        <w:jc w:val="both"/>
        <w:rPr>
          <w:rFonts w:ascii="Arial" w:hAnsi="Arial" w:cs="Arial"/>
          <w:b/>
          <w:bCs/>
          <w:sz w:val="20"/>
          <w:szCs w:val="20"/>
          <w:u w:val="single"/>
          <w:lang w:val="en-CA"/>
        </w:rPr>
      </w:pP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u w:val="single"/>
          <w:lang w:val="en-CA"/>
        </w:rPr>
        <w:t>40%</w:t>
      </w:r>
      <w:r w:rsidRPr="009E65B6">
        <w:rPr>
          <w:rFonts w:ascii="Arial" w:hAnsi="Arial" w:cs="Arial"/>
          <w:b/>
          <w:bCs/>
          <w:sz w:val="20"/>
          <w:szCs w:val="20"/>
          <w:u w:val="single"/>
          <w:lang w:val="en-CA"/>
        </w:rPr>
        <w:tab/>
      </w:r>
      <w:r w:rsidRPr="009E65B6">
        <w:rPr>
          <w:rFonts w:ascii="Arial" w:hAnsi="Arial" w:cs="Arial"/>
          <w:b/>
          <w:bCs/>
          <w:sz w:val="20"/>
          <w:szCs w:val="20"/>
          <w:u w:val="single"/>
          <w:lang w:val="en-CA"/>
        </w:rPr>
        <w:tab/>
      </w:r>
      <w:r w:rsidRPr="009E65B6">
        <w:rPr>
          <w:rFonts w:ascii="Arial" w:hAnsi="Arial" w:cs="Arial"/>
          <w:b/>
          <w:bCs/>
          <w:sz w:val="20"/>
          <w:szCs w:val="20"/>
          <w:u w:val="single"/>
          <w:lang w:val="en-CA"/>
        </w:rPr>
        <w:tab/>
        <w:t>40%</w:t>
      </w:r>
      <w:r w:rsidRPr="009E65B6">
        <w:rPr>
          <w:rFonts w:ascii="Arial" w:hAnsi="Arial" w:cs="Arial"/>
          <w:b/>
          <w:bCs/>
          <w:sz w:val="20"/>
          <w:szCs w:val="20"/>
          <w:u w:val="single"/>
          <w:lang w:val="en-CA"/>
        </w:rPr>
        <w:tab/>
      </w:r>
      <w:r w:rsidRPr="009E65B6">
        <w:rPr>
          <w:rFonts w:ascii="Arial" w:hAnsi="Arial" w:cs="Arial"/>
          <w:b/>
          <w:bCs/>
          <w:sz w:val="20"/>
          <w:szCs w:val="20"/>
          <w:u w:val="single"/>
          <w:lang w:val="en-CA"/>
        </w:rPr>
        <w:tab/>
      </w:r>
      <w:r w:rsidRPr="009E65B6">
        <w:rPr>
          <w:rFonts w:ascii="Arial" w:hAnsi="Arial" w:cs="Arial"/>
          <w:b/>
          <w:bCs/>
          <w:sz w:val="20"/>
          <w:szCs w:val="20"/>
          <w:u w:val="single"/>
          <w:lang w:val="en-CA"/>
        </w:rPr>
        <w:tab/>
        <w:t>40%</w:t>
      </w:r>
      <w:r w:rsidRPr="009E65B6">
        <w:rPr>
          <w:rFonts w:ascii="Arial" w:hAnsi="Arial" w:cs="Arial"/>
          <w:b/>
          <w:bCs/>
          <w:sz w:val="20"/>
          <w:szCs w:val="20"/>
          <w:u w:val="single"/>
          <w:lang w:val="en-CA"/>
        </w:rPr>
        <w:tab/>
      </w:r>
      <w:r w:rsidRPr="009E65B6">
        <w:rPr>
          <w:rFonts w:ascii="Arial" w:hAnsi="Arial" w:cs="Arial"/>
          <w:b/>
          <w:bCs/>
          <w:sz w:val="20"/>
          <w:szCs w:val="20"/>
          <w:u w:val="single"/>
          <w:lang w:val="en-CA"/>
        </w:rPr>
        <w:tab/>
        <w:t>40%</w:t>
      </w:r>
      <w:r w:rsidRPr="009E65B6">
        <w:rPr>
          <w:rFonts w:ascii="Arial" w:hAnsi="Arial" w:cs="Arial"/>
          <w:b/>
          <w:bCs/>
          <w:sz w:val="20"/>
          <w:szCs w:val="20"/>
          <w:u w:val="single"/>
          <w:lang w:val="en-CA"/>
        </w:rPr>
        <w:tab/>
      </w:r>
    </w:p>
    <w:p w:rsidR="00B15223" w:rsidRPr="009E65B6" w:rsidRDefault="00B15223" w:rsidP="00DB7F2A">
      <w:pPr>
        <w:pStyle w:val="1Question"/>
        <w:tabs>
          <w:tab w:val="clear" w:pos="720"/>
          <w:tab w:val="clear" w:pos="1080"/>
          <w:tab w:val="left" w:pos="0"/>
        </w:tabs>
        <w:jc w:val="both"/>
        <w:rPr>
          <w:rFonts w:ascii="Arial" w:hAnsi="Arial" w:cs="Arial"/>
          <w:b/>
          <w:bCs/>
          <w:sz w:val="20"/>
          <w:szCs w:val="20"/>
          <w:lang w:val="en-CA"/>
        </w:rPr>
      </w:pP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t>$20,000</w:t>
      </w:r>
      <w:r w:rsidRPr="009E65B6">
        <w:rPr>
          <w:rFonts w:ascii="Arial" w:hAnsi="Arial" w:cs="Arial"/>
          <w:b/>
          <w:bCs/>
          <w:sz w:val="20"/>
          <w:szCs w:val="20"/>
          <w:lang w:val="en-CA"/>
        </w:rPr>
        <w:tab/>
      </w:r>
      <w:r w:rsidRPr="009E65B6">
        <w:rPr>
          <w:rFonts w:ascii="Arial" w:hAnsi="Arial" w:cs="Arial"/>
          <w:b/>
          <w:bCs/>
          <w:sz w:val="20"/>
          <w:szCs w:val="20"/>
          <w:lang w:val="en-CA"/>
        </w:rPr>
        <w:tab/>
        <w:t>$36,000</w:t>
      </w:r>
      <w:r w:rsidRPr="009E65B6">
        <w:rPr>
          <w:rFonts w:ascii="Arial" w:hAnsi="Arial" w:cs="Arial"/>
          <w:b/>
          <w:bCs/>
          <w:sz w:val="20"/>
          <w:szCs w:val="20"/>
          <w:lang w:val="en-CA"/>
        </w:rPr>
        <w:tab/>
      </w:r>
      <w:r w:rsidRPr="009E65B6">
        <w:rPr>
          <w:rFonts w:ascii="Arial" w:hAnsi="Arial" w:cs="Arial"/>
          <w:b/>
          <w:bCs/>
          <w:sz w:val="20"/>
          <w:szCs w:val="20"/>
          <w:lang w:val="en-CA"/>
        </w:rPr>
        <w:tab/>
        <w:t>$24,000</w:t>
      </w:r>
      <w:r w:rsidRPr="009E65B6">
        <w:rPr>
          <w:rFonts w:ascii="Arial" w:hAnsi="Arial" w:cs="Arial"/>
          <w:b/>
          <w:bCs/>
          <w:sz w:val="20"/>
          <w:szCs w:val="20"/>
          <w:lang w:val="en-CA"/>
        </w:rPr>
        <w:tab/>
        <w:t>40,000</w:t>
      </w:r>
    </w:p>
    <w:p w:rsidR="00B15223" w:rsidRPr="009E65B6" w:rsidRDefault="00B15223" w:rsidP="00D12C8E">
      <w:pPr>
        <w:pStyle w:val="1Question"/>
        <w:tabs>
          <w:tab w:val="clear" w:pos="720"/>
          <w:tab w:val="clear" w:pos="1080"/>
          <w:tab w:val="left" w:pos="0"/>
        </w:tabs>
        <w:jc w:val="both"/>
        <w:rPr>
          <w:rFonts w:ascii="Arial" w:hAnsi="Arial" w:cs="Arial"/>
          <w:b/>
          <w:bCs/>
          <w:sz w:val="20"/>
          <w:szCs w:val="20"/>
          <w:u w:val="single"/>
          <w:lang w:val="en-CA"/>
        </w:rPr>
      </w:pPr>
      <w:r w:rsidRPr="009E65B6">
        <w:rPr>
          <w:rFonts w:ascii="Arial" w:hAnsi="Arial" w:cs="Arial"/>
          <w:b/>
          <w:bCs/>
          <w:sz w:val="20"/>
          <w:szCs w:val="20"/>
          <w:lang w:val="en-CA"/>
        </w:rPr>
        <w:tab/>
        <w:t>EI 140%</w:t>
      </w:r>
      <w:r w:rsidRPr="009E65B6">
        <w:rPr>
          <w:rFonts w:ascii="Arial" w:hAnsi="Arial" w:cs="Arial"/>
          <w:b/>
          <w:bCs/>
          <w:sz w:val="20"/>
          <w:szCs w:val="20"/>
          <w:lang w:val="en-CA"/>
        </w:rPr>
        <w:tab/>
        <w:t>$</w:t>
      </w:r>
      <w:r w:rsidRPr="009E65B6">
        <w:rPr>
          <w:rFonts w:ascii="Arial" w:hAnsi="Arial" w:cs="Arial"/>
          <w:b/>
          <w:bCs/>
          <w:sz w:val="20"/>
          <w:szCs w:val="20"/>
          <w:u w:val="single"/>
          <w:lang w:val="en-CA"/>
        </w:rPr>
        <w:t>50,400</w:t>
      </w:r>
      <w:r w:rsidRPr="009E65B6">
        <w:rPr>
          <w:rFonts w:ascii="Arial" w:hAnsi="Arial" w:cs="Arial"/>
          <w:b/>
          <w:bCs/>
          <w:sz w:val="20"/>
          <w:szCs w:val="20"/>
          <w:u w:val="single"/>
          <w:lang w:val="en-CA"/>
        </w:rPr>
        <w:tab/>
      </w:r>
      <w:r w:rsidRPr="009E65B6">
        <w:rPr>
          <w:rFonts w:ascii="Arial" w:hAnsi="Arial" w:cs="Arial"/>
          <w:b/>
          <w:bCs/>
          <w:sz w:val="20"/>
          <w:szCs w:val="20"/>
          <w:u w:val="single"/>
          <w:lang w:val="en-CA"/>
        </w:rPr>
        <w:tab/>
        <w:t>$33,600</w:t>
      </w:r>
      <w:r w:rsidRPr="009E65B6">
        <w:rPr>
          <w:rFonts w:ascii="Arial" w:hAnsi="Arial" w:cs="Arial"/>
          <w:b/>
          <w:bCs/>
          <w:sz w:val="20"/>
          <w:szCs w:val="20"/>
          <w:u w:val="single"/>
          <w:lang w:val="en-CA"/>
        </w:rPr>
        <w:tab/>
      </w:r>
      <w:r w:rsidRPr="009E65B6">
        <w:rPr>
          <w:rFonts w:ascii="Arial" w:hAnsi="Arial" w:cs="Arial"/>
          <w:b/>
          <w:bCs/>
          <w:sz w:val="20"/>
          <w:szCs w:val="20"/>
          <w:u w:val="single"/>
          <w:lang w:val="en-CA"/>
        </w:rPr>
        <w:tab/>
      </w:r>
      <w:r w:rsidRPr="009E65B6">
        <w:rPr>
          <w:rFonts w:ascii="Arial" w:hAnsi="Arial" w:cs="Arial"/>
          <w:b/>
          <w:bCs/>
          <w:color w:val="FF0000"/>
          <w:sz w:val="20"/>
          <w:szCs w:val="20"/>
          <w:u w:val="single"/>
          <w:lang w:val="en-CA"/>
        </w:rPr>
        <w:t>$56,000</w:t>
      </w:r>
    </w:p>
    <w:p w:rsidR="00B15223" w:rsidRPr="009E65B6" w:rsidRDefault="00B15223" w:rsidP="00BA0CC0">
      <w:pPr>
        <w:pStyle w:val="1Question"/>
        <w:tabs>
          <w:tab w:val="clear" w:pos="720"/>
          <w:tab w:val="clear" w:pos="1080"/>
          <w:tab w:val="left" w:pos="0"/>
        </w:tabs>
        <w:jc w:val="both"/>
        <w:rPr>
          <w:rFonts w:ascii="Arial" w:hAnsi="Arial" w:cs="Arial"/>
          <w:b/>
          <w:bCs/>
          <w:sz w:val="20"/>
          <w:szCs w:val="20"/>
          <w:lang w:val="en-CA"/>
        </w:rPr>
      </w:pP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t>$70,400</w:t>
      </w:r>
      <w:r w:rsidRPr="009E65B6">
        <w:rPr>
          <w:rFonts w:ascii="Arial" w:hAnsi="Arial" w:cs="Arial"/>
          <w:b/>
          <w:bCs/>
          <w:sz w:val="20"/>
          <w:szCs w:val="20"/>
          <w:lang w:val="en-CA"/>
        </w:rPr>
        <w:tab/>
      </w:r>
      <w:r w:rsidRPr="009E65B6">
        <w:rPr>
          <w:rFonts w:ascii="Arial" w:hAnsi="Arial" w:cs="Arial"/>
          <w:b/>
          <w:bCs/>
          <w:sz w:val="20"/>
          <w:szCs w:val="20"/>
          <w:lang w:val="en-CA"/>
        </w:rPr>
        <w:tab/>
        <w:t>$69,600</w:t>
      </w:r>
      <w:r w:rsidRPr="009E65B6">
        <w:rPr>
          <w:rFonts w:ascii="Arial" w:hAnsi="Arial" w:cs="Arial"/>
          <w:b/>
          <w:bCs/>
          <w:sz w:val="20"/>
          <w:szCs w:val="20"/>
          <w:lang w:val="en-CA"/>
        </w:rPr>
        <w:tab/>
      </w:r>
      <w:r w:rsidRPr="009E65B6">
        <w:rPr>
          <w:rFonts w:ascii="Arial" w:hAnsi="Arial" w:cs="Arial"/>
          <w:b/>
          <w:bCs/>
          <w:sz w:val="20"/>
          <w:szCs w:val="20"/>
          <w:lang w:val="en-CA"/>
        </w:rPr>
        <w:tab/>
        <w:t>$80,000</w:t>
      </w:r>
    </w:p>
    <w:p w:rsidR="00B15223" w:rsidRPr="009E65B6" w:rsidRDefault="00B15223" w:rsidP="00D12C8E">
      <w:pPr>
        <w:pStyle w:val="1Question"/>
        <w:tabs>
          <w:tab w:val="clear" w:pos="720"/>
          <w:tab w:val="clear" w:pos="1080"/>
          <w:tab w:val="left" w:pos="0"/>
        </w:tabs>
        <w:jc w:val="both"/>
        <w:rPr>
          <w:rFonts w:ascii="Arial" w:hAnsi="Arial" w:cs="Arial"/>
          <w:b/>
          <w:bCs/>
          <w:sz w:val="20"/>
          <w:szCs w:val="20"/>
          <w:u w:val="single"/>
          <w:lang w:val="en-CA"/>
        </w:rPr>
      </w:pPr>
      <w:r w:rsidRPr="009E65B6">
        <w:rPr>
          <w:rFonts w:ascii="Arial" w:hAnsi="Arial" w:cs="Arial"/>
          <w:b/>
          <w:bCs/>
          <w:sz w:val="20"/>
          <w:szCs w:val="20"/>
          <w:lang w:val="en-CA"/>
        </w:rPr>
        <w:tab/>
        <w:t>BI</w:t>
      </w:r>
      <w:r w:rsidRPr="009E65B6">
        <w:rPr>
          <w:rFonts w:ascii="Arial" w:hAnsi="Arial" w:cs="Arial"/>
          <w:b/>
          <w:bCs/>
          <w:sz w:val="20"/>
          <w:szCs w:val="20"/>
          <w:lang w:val="en-CA"/>
        </w:rPr>
        <w:tab/>
      </w:r>
      <w:r w:rsidRPr="009E65B6">
        <w:rPr>
          <w:rFonts w:ascii="Arial" w:hAnsi="Arial" w:cs="Arial"/>
          <w:b/>
          <w:bCs/>
          <w:sz w:val="20"/>
          <w:szCs w:val="20"/>
          <w:lang w:val="en-CA"/>
        </w:rPr>
        <w:tab/>
        <w:t>$</w:t>
      </w:r>
      <w:r w:rsidRPr="009E65B6">
        <w:rPr>
          <w:rFonts w:ascii="Arial" w:hAnsi="Arial" w:cs="Arial"/>
          <w:b/>
          <w:bCs/>
          <w:sz w:val="20"/>
          <w:szCs w:val="20"/>
          <w:u w:val="single"/>
          <w:lang w:val="en-CA"/>
        </w:rPr>
        <w:t>40,000</w:t>
      </w:r>
      <w:r w:rsidRPr="009E65B6">
        <w:rPr>
          <w:rFonts w:ascii="Arial" w:hAnsi="Arial" w:cs="Arial"/>
          <w:b/>
          <w:bCs/>
          <w:sz w:val="20"/>
          <w:szCs w:val="20"/>
          <w:u w:val="single"/>
          <w:lang w:val="en-CA"/>
        </w:rPr>
        <w:tab/>
      </w:r>
      <w:r w:rsidRPr="009E65B6">
        <w:rPr>
          <w:rFonts w:ascii="Arial" w:hAnsi="Arial" w:cs="Arial"/>
          <w:b/>
          <w:bCs/>
          <w:sz w:val="20"/>
          <w:szCs w:val="20"/>
          <w:u w:val="single"/>
          <w:lang w:val="en-CA"/>
        </w:rPr>
        <w:tab/>
        <w:t>$50,400</w:t>
      </w:r>
      <w:r w:rsidRPr="009E65B6">
        <w:rPr>
          <w:rFonts w:ascii="Arial" w:hAnsi="Arial" w:cs="Arial"/>
          <w:b/>
          <w:bCs/>
          <w:sz w:val="20"/>
          <w:szCs w:val="20"/>
          <w:u w:val="single"/>
          <w:lang w:val="en-CA"/>
        </w:rPr>
        <w:tab/>
      </w:r>
      <w:r w:rsidRPr="009E65B6">
        <w:rPr>
          <w:rFonts w:ascii="Arial" w:hAnsi="Arial" w:cs="Arial"/>
          <w:b/>
          <w:bCs/>
          <w:sz w:val="20"/>
          <w:szCs w:val="20"/>
          <w:u w:val="single"/>
          <w:lang w:val="en-CA"/>
        </w:rPr>
        <w:tab/>
        <w:t>$33,600</w:t>
      </w:r>
    </w:p>
    <w:p w:rsidR="00B15223" w:rsidRPr="009E65B6" w:rsidRDefault="00B15223" w:rsidP="00F356C6">
      <w:pPr>
        <w:pStyle w:val="1Question"/>
        <w:tabs>
          <w:tab w:val="clear" w:pos="720"/>
          <w:tab w:val="clear" w:pos="1080"/>
          <w:tab w:val="left" w:pos="0"/>
        </w:tabs>
        <w:ind w:left="360" w:right="4" w:firstLine="0"/>
        <w:rPr>
          <w:rFonts w:ascii="Arial" w:hAnsi="Arial" w:cs="Arial"/>
          <w:b/>
          <w:bCs/>
          <w:sz w:val="20"/>
          <w:szCs w:val="20"/>
          <w:lang w:val="en-CA"/>
        </w:rPr>
      </w:pPr>
      <w:r w:rsidRPr="009E65B6">
        <w:rPr>
          <w:rFonts w:ascii="Arial" w:hAnsi="Arial" w:cs="Arial"/>
          <w:b/>
          <w:bCs/>
          <w:sz w:val="20"/>
          <w:szCs w:val="20"/>
          <w:lang w:val="en-CA"/>
        </w:rPr>
        <w:tab/>
        <w:t>Purchase</w:t>
      </w:r>
      <w:r w:rsidRPr="009E65B6">
        <w:rPr>
          <w:rFonts w:ascii="Arial" w:hAnsi="Arial" w:cs="Arial"/>
          <w:b/>
          <w:bCs/>
          <w:sz w:val="20"/>
          <w:szCs w:val="20"/>
          <w:lang w:val="en-CA"/>
        </w:rPr>
        <w:tab/>
        <w:t>$30,400</w:t>
      </w:r>
      <w:r w:rsidRPr="009E65B6">
        <w:rPr>
          <w:rFonts w:ascii="Arial" w:hAnsi="Arial" w:cs="Arial"/>
          <w:b/>
          <w:bCs/>
          <w:sz w:val="20"/>
          <w:szCs w:val="20"/>
          <w:lang w:val="en-CA"/>
        </w:rPr>
        <w:tab/>
      </w:r>
      <w:r w:rsidRPr="009E65B6">
        <w:rPr>
          <w:rFonts w:ascii="Arial" w:hAnsi="Arial" w:cs="Arial"/>
          <w:b/>
          <w:bCs/>
          <w:sz w:val="20"/>
          <w:szCs w:val="20"/>
          <w:lang w:val="en-CA"/>
        </w:rPr>
        <w:tab/>
        <w:t>$19,200</w:t>
      </w:r>
      <w:r w:rsidRPr="009E65B6">
        <w:rPr>
          <w:rFonts w:ascii="Arial" w:hAnsi="Arial" w:cs="Arial"/>
          <w:b/>
          <w:bCs/>
          <w:sz w:val="20"/>
          <w:szCs w:val="20"/>
          <w:lang w:val="en-CA"/>
        </w:rPr>
        <w:tab/>
      </w:r>
      <w:r w:rsidRPr="009E65B6">
        <w:rPr>
          <w:rFonts w:ascii="Arial" w:hAnsi="Arial" w:cs="Arial"/>
          <w:b/>
          <w:bCs/>
          <w:sz w:val="20"/>
          <w:szCs w:val="20"/>
          <w:lang w:val="en-CA"/>
        </w:rPr>
        <w:tab/>
        <w:t>$46,400</w:t>
      </w:r>
    </w:p>
    <w:p w:rsidR="00B15223" w:rsidRPr="009E65B6" w:rsidRDefault="00B15223" w:rsidP="00DB7F2A">
      <w:pPr>
        <w:pStyle w:val="Style0"/>
        <w:numPr>
          <w:ilvl w:val="0"/>
          <w:numId w:val="23"/>
        </w:numPr>
        <w:tabs>
          <w:tab w:val="left" w:pos="0"/>
        </w:tabs>
        <w:spacing w:before="60"/>
        <w:rPr>
          <w:rFonts w:ascii="Arial" w:hAnsi="Arial" w:cs="Arial"/>
          <w:b/>
          <w:bCs/>
          <w:lang w:val="en-CA"/>
        </w:rPr>
      </w:pPr>
      <w:r w:rsidRPr="009E65B6">
        <w:rPr>
          <w:rFonts w:ascii="Arial" w:hAnsi="Arial" w:cs="Arial"/>
          <w:b/>
          <w:bCs/>
          <w:lang w:val="en-CA"/>
        </w:rPr>
        <w:t xml:space="preserve">What will be the budgeted cost of merchandise purchases for February? </w:t>
      </w:r>
      <w:r w:rsidRPr="009E65B6">
        <w:rPr>
          <w:rFonts w:ascii="Arial" w:hAnsi="Arial" w:cs="Arial"/>
          <w:b/>
          <w:bCs/>
          <w:color w:val="FF0000"/>
          <w:lang w:val="en-CA"/>
        </w:rPr>
        <w:t>2 Marks</w:t>
      </w:r>
      <w:r w:rsidRPr="009E65B6">
        <w:rPr>
          <w:rFonts w:ascii="Arial" w:hAnsi="Arial" w:cs="Arial"/>
          <w:b/>
          <w:bCs/>
          <w:lang w:val="en-CA"/>
        </w:rPr>
        <w:t xml:space="preserve"> $90,000 X 40% = $36,000</w:t>
      </w:r>
    </w:p>
    <w:p w:rsidR="00B15223" w:rsidRPr="009E65B6" w:rsidRDefault="00B15223" w:rsidP="00DB7F2A">
      <w:pPr>
        <w:pStyle w:val="1Question"/>
        <w:numPr>
          <w:ilvl w:val="0"/>
          <w:numId w:val="23"/>
        </w:numPr>
        <w:tabs>
          <w:tab w:val="clear" w:pos="720"/>
          <w:tab w:val="clear" w:pos="1080"/>
          <w:tab w:val="left" w:pos="0"/>
        </w:tabs>
        <w:ind w:right="4"/>
        <w:rPr>
          <w:rFonts w:ascii="Arial" w:hAnsi="Arial" w:cs="Arial"/>
          <w:b/>
          <w:bCs/>
          <w:sz w:val="20"/>
          <w:szCs w:val="20"/>
          <w:lang w:val="en-CA"/>
        </w:rPr>
      </w:pPr>
      <w:r w:rsidRPr="009E65B6">
        <w:rPr>
          <w:rFonts w:ascii="Arial" w:hAnsi="Arial" w:cs="Arial"/>
          <w:b/>
          <w:bCs/>
          <w:sz w:val="20"/>
          <w:szCs w:val="20"/>
          <w:lang w:val="en-CA"/>
        </w:rPr>
        <w:t xml:space="preserve">What will be the merchandise inventory balance on March 31? </w:t>
      </w:r>
    </w:p>
    <w:p w:rsidR="00B15223" w:rsidRPr="009E65B6" w:rsidRDefault="00B15223" w:rsidP="0075042E">
      <w:pPr>
        <w:pStyle w:val="1Question"/>
        <w:tabs>
          <w:tab w:val="clear" w:pos="720"/>
          <w:tab w:val="clear" w:pos="1080"/>
          <w:tab w:val="left" w:pos="0"/>
        </w:tabs>
        <w:ind w:left="502" w:right="4" w:firstLine="0"/>
        <w:rPr>
          <w:rFonts w:ascii="Arial" w:hAnsi="Arial" w:cs="Arial"/>
          <w:b/>
          <w:bCs/>
          <w:sz w:val="20"/>
          <w:szCs w:val="20"/>
          <w:lang w:val="en-CA"/>
        </w:rPr>
      </w:pPr>
      <w:r w:rsidRPr="009E65B6">
        <w:rPr>
          <w:rFonts w:ascii="Arial" w:hAnsi="Arial" w:cs="Arial"/>
          <w:b/>
          <w:bCs/>
          <w:color w:val="FF0000"/>
          <w:sz w:val="20"/>
          <w:szCs w:val="20"/>
          <w:lang w:val="en-CA"/>
        </w:rPr>
        <w:t>2 Marks</w:t>
      </w:r>
      <w:r w:rsidRPr="009E65B6">
        <w:rPr>
          <w:rFonts w:ascii="Arial" w:hAnsi="Arial" w:cs="Arial"/>
          <w:b/>
          <w:bCs/>
          <w:sz w:val="20"/>
          <w:szCs w:val="20"/>
          <w:lang w:val="en-CA"/>
        </w:rPr>
        <w:t xml:space="preserve">  140% X $40,000 = $56,000</w:t>
      </w:r>
    </w:p>
    <w:p w:rsidR="00B15223" w:rsidRPr="009E65B6" w:rsidRDefault="00B15223" w:rsidP="0075042E">
      <w:pPr>
        <w:pStyle w:val="1Question"/>
        <w:numPr>
          <w:ilvl w:val="0"/>
          <w:numId w:val="23"/>
        </w:numPr>
        <w:tabs>
          <w:tab w:val="clear" w:pos="720"/>
          <w:tab w:val="clear" w:pos="1080"/>
          <w:tab w:val="left" w:pos="0"/>
        </w:tabs>
        <w:ind w:right="4"/>
        <w:rPr>
          <w:rFonts w:ascii="Arial" w:hAnsi="Arial" w:cs="Arial"/>
          <w:b/>
          <w:bCs/>
          <w:sz w:val="20"/>
          <w:szCs w:val="20"/>
          <w:lang w:val="en-CA"/>
        </w:rPr>
      </w:pPr>
      <w:r w:rsidRPr="009E65B6">
        <w:rPr>
          <w:rFonts w:ascii="Arial" w:hAnsi="Arial" w:cs="Arial"/>
          <w:b/>
          <w:bCs/>
          <w:sz w:val="20"/>
          <w:szCs w:val="20"/>
          <w:lang w:val="en-CA"/>
        </w:rPr>
        <w:t xml:space="preserve">What will be the cash disbursements in March for merchandise purchases? </w:t>
      </w:r>
      <w:r w:rsidRPr="009E65B6">
        <w:rPr>
          <w:rFonts w:ascii="Arial" w:hAnsi="Arial" w:cs="Arial"/>
          <w:b/>
          <w:bCs/>
          <w:color w:val="FF0000"/>
          <w:sz w:val="20"/>
          <w:szCs w:val="20"/>
          <w:lang w:val="en-CA"/>
        </w:rPr>
        <w:t>3 Marks</w:t>
      </w:r>
      <w:r w:rsidRPr="009E65B6">
        <w:rPr>
          <w:rFonts w:ascii="Arial" w:hAnsi="Arial" w:cs="Arial"/>
          <w:b/>
          <w:bCs/>
          <w:sz w:val="20"/>
          <w:szCs w:val="20"/>
          <w:lang w:val="en-CA"/>
        </w:rPr>
        <w:t xml:space="preserve">  as follows</w:t>
      </w:r>
    </w:p>
    <w:p w:rsidR="00B15223" w:rsidRPr="009E65B6" w:rsidRDefault="00B15223" w:rsidP="00D12C8E">
      <w:pPr>
        <w:pStyle w:val="1Question"/>
        <w:tabs>
          <w:tab w:val="clear" w:pos="720"/>
          <w:tab w:val="clear" w:pos="1080"/>
          <w:tab w:val="left" w:pos="0"/>
          <w:tab w:val="left" w:pos="709"/>
        </w:tabs>
        <w:ind w:right="4" w:firstLine="0"/>
        <w:rPr>
          <w:rFonts w:ascii="Arial" w:hAnsi="Arial" w:cs="Arial"/>
          <w:b/>
          <w:bCs/>
          <w:sz w:val="20"/>
          <w:szCs w:val="20"/>
          <w:lang w:val="en-CA"/>
        </w:rPr>
      </w:pPr>
      <w:r w:rsidRPr="009E65B6">
        <w:rPr>
          <w:rFonts w:ascii="Arial" w:hAnsi="Arial" w:cs="Arial"/>
          <w:b/>
          <w:bCs/>
          <w:sz w:val="20"/>
          <w:szCs w:val="20"/>
          <w:lang w:val="en-CA"/>
        </w:rPr>
        <w:t xml:space="preserve">$19,200  X .3 </w:t>
      </w:r>
      <w:r w:rsidRPr="009E65B6">
        <w:rPr>
          <w:rFonts w:ascii="Arial" w:hAnsi="Arial" w:cs="Arial"/>
          <w:b/>
          <w:bCs/>
          <w:color w:val="FF0000"/>
          <w:sz w:val="20"/>
          <w:szCs w:val="20"/>
          <w:lang w:val="en-CA"/>
        </w:rPr>
        <w:t>1.5 Mark</w:t>
      </w:r>
      <w:r w:rsidRPr="009E65B6">
        <w:rPr>
          <w:rFonts w:ascii="Arial" w:hAnsi="Arial" w:cs="Arial"/>
          <w:b/>
          <w:bCs/>
          <w:sz w:val="20"/>
          <w:szCs w:val="20"/>
          <w:lang w:val="en-CA"/>
        </w:rPr>
        <w:t xml:space="preserve"> + $46,400 x .7 </w:t>
      </w:r>
      <w:r w:rsidRPr="009E65B6">
        <w:rPr>
          <w:rFonts w:ascii="Arial" w:hAnsi="Arial" w:cs="Arial"/>
          <w:b/>
          <w:bCs/>
          <w:color w:val="FF0000"/>
          <w:sz w:val="20"/>
          <w:szCs w:val="20"/>
          <w:lang w:val="en-CA"/>
        </w:rPr>
        <w:t>1.5 Mark</w:t>
      </w:r>
      <w:r w:rsidRPr="009E65B6">
        <w:rPr>
          <w:rFonts w:ascii="Arial" w:hAnsi="Arial" w:cs="Arial"/>
          <w:b/>
          <w:bCs/>
          <w:sz w:val="20"/>
          <w:szCs w:val="20"/>
          <w:lang w:val="en-CA"/>
        </w:rPr>
        <w:t xml:space="preserve"> = $38,240</w:t>
      </w:r>
    </w:p>
    <w:p w:rsidR="00B15223" w:rsidRPr="009E65B6" w:rsidRDefault="00B15223" w:rsidP="00F356C6">
      <w:pPr>
        <w:pStyle w:val="1Question"/>
        <w:numPr>
          <w:ilvl w:val="0"/>
          <w:numId w:val="23"/>
        </w:numPr>
        <w:tabs>
          <w:tab w:val="clear" w:pos="720"/>
          <w:tab w:val="clear" w:pos="1080"/>
          <w:tab w:val="left" w:pos="0"/>
        </w:tabs>
        <w:ind w:right="4"/>
        <w:rPr>
          <w:rFonts w:ascii="Arial" w:hAnsi="Arial" w:cs="Arial"/>
          <w:b/>
          <w:bCs/>
          <w:sz w:val="20"/>
          <w:szCs w:val="20"/>
          <w:lang w:val="en-CA"/>
        </w:rPr>
      </w:pPr>
      <w:r w:rsidRPr="009E65B6">
        <w:rPr>
          <w:rFonts w:ascii="Arial" w:hAnsi="Arial" w:cs="Arial"/>
          <w:b/>
          <w:bCs/>
          <w:sz w:val="20"/>
          <w:szCs w:val="20"/>
          <w:lang w:val="en-CA"/>
        </w:rPr>
        <w:t xml:space="preserve">What will be the balance in accounts payable on March 31? </w:t>
      </w:r>
      <w:r w:rsidRPr="009E65B6">
        <w:rPr>
          <w:rFonts w:ascii="Arial" w:hAnsi="Arial" w:cs="Arial"/>
          <w:b/>
          <w:bCs/>
          <w:color w:val="FF0000"/>
          <w:sz w:val="20"/>
          <w:szCs w:val="20"/>
          <w:lang w:val="en-CA"/>
        </w:rPr>
        <w:t>2 Marks</w:t>
      </w:r>
    </w:p>
    <w:p w:rsidR="00B15223" w:rsidRPr="009E65B6" w:rsidRDefault="00B15223" w:rsidP="00D12C8E">
      <w:pPr>
        <w:pStyle w:val="1Question"/>
        <w:tabs>
          <w:tab w:val="clear" w:pos="720"/>
          <w:tab w:val="clear" w:pos="1080"/>
          <w:tab w:val="left" w:pos="0"/>
        </w:tabs>
        <w:ind w:right="4" w:firstLine="0"/>
        <w:rPr>
          <w:rFonts w:ascii="Arial" w:hAnsi="Arial" w:cs="Arial"/>
          <w:b/>
          <w:bCs/>
          <w:sz w:val="20"/>
          <w:szCs w:val="20"/>
          <w:lang w:val="en-CA"/>
        </w:rPr>
      </w:pPr>
      <w:r w:rsidRPr="009E65B6">
        <w:rPr>
          <w:rFonts w:ascii="Arial" w:hAnsi="Arial" w:cs="Arial"/>
          <w:b/>
          <w:bCs/>
          <w:sz w:val="20"/>
          <w:szCs w:val="20"/>
          <w:lang w:val="en-CA"/>
        </w:rPr>
        <w:t>$46,400 x .3 = $13,920</w:t>
      </w:r>
    </w:p>
    <w:p w:rsidR="00B15223" w:rsidRPr="009E65B6" w:rsidRDefault="00B15223" w:rsidP="007321AD">
      <w:pPr>
        <w:pStyle w:val="1Question"/>
        <w:numPr>
          <w:ilvl w:val="0"/>
          <w:numId w:val="23"/>
        </w:numPr>
        <w:tabs>
          <w:tab w:val="clear" w:pos="720"/>
          <w:tab w:val="clear" w:pos="1080"/>
          <w:tab w:val="left" w:pos="0"/>
        </w:tabs>
        <w:ind w:right="4"/>
        <w:rPr>
          <w:rFonts w:ascii="Arial" w:hAnsi="Arial" w:cs="Arial"/>
          <w:b/>
          <w:bCs/>
          <w:sz w:val="20"/>
          <w:szCs w:val="20"/>
          <w:lang w:val="en-CA"/>
        </w:rPr>
      </w:pPr>
      <w:r w:rsidRPr="009E65B6">
        <w:rPr>
          <w:rFonts w:ascii="Arial" w:hAnsi="Arial" w:cs="Arial"/>
          <w:b/>
          <w:bCs/>
          <w:sz w:val="20"/>
          <w:szCs w:val="20"/>
          <w:lang w:val="en-CA"/>
        </w:rPr>
        <w:t xml:space="preserve">What will be the accounts receivable balance on March 31? </w:t>
      </w:r>
      <w:r w:rsidRPr="009E65B6">
        <w:rPr>
          <w:rFonts w:ascii="Arial" w:hAnsi="Arial" w:cs="Arial"/>
          <w:b/>
          <w:bCs/>
          <w:color w:val="FF0000"/>
          <w:sz w:val="20"/>
          <w:szCs w:val="20"/>
          <w:lang w:val="en-CA"/>
        </w:rPr>
        <w:t>3 Marks</w:t>
      </w:r>
      <w:r w:rsidRPr="009E65B6">
        <w:rPr>
          <w:rFonts w:ascii="Arial" w:hAnsi="Arial" w:cs="Arial"/>
          <w:b/>
          <w:bCs/>
          <w:sz w:val="20"/>
          <w:szCs w:val="20"/>
          <w:lang w:val="en-CA"/>
        </w:rPr>
        <w:t xml:space="preserve">  as follows</w:t>
      </w:r>
    </w:p>
    <w:p w:rsidR="00B15223" w:rsidRPr="009E65B6" w:rsidRDefault="00B15223" w:rsidP="00D12C8E">
      <w:pPr>
        <w:pStyle w:val="1Question"/>
        <w:tabs>
          <w:tab w:val="clear" w:pos="720"/>
          <w:tab w:val="clear" w:pos="1080"/>
          <w:tab w:val="left" w:pos="0"/>
        </w:tabs>
        <w:ind w:right="4" w:firstLine="0"/>
        <w:rPr>
          <w:rFonts w:ascii="Arial" w:hAnsi="Arial" w:cs="Arial"/>
          <w:b/>
          <w:bCs/>
          <w:sz w:val="20"/>
          <w:szCs w:val="20"/>
          <w:lang w:val="en-CA"/>
        </w:rPr>
      </w:pPr>
      <w:r w:rsidRPr="009E65B6">
        <w:rPr>
          <w:rFonts w:ascii="Arial" w:hAnsi="Arial" w:cs="Arial"/>
          <w:b/>
          <w:bCs/>
          <w:sz w:val="20"/>
          <w:szCs w:val="20"/>
          <w:lang w:val="en-CA"/>
        </w:rPr>
        <w:t xml:space="preserve">$60,000 X .6 </w:t>
      </w:r>
      <w:r w:rsidRPr="009E65B6">
        <w:rPr>
          <w:rFonts w:ascii="Arial" w:hAnsi="Arial" w:cs="Arial"/>
          <w:b/>
          <w:bCs/>
          <w:color w:val="FF0000"/>
          <w:sz w:val="20"/>
          <w:szCs w:val="20"/>
          <w:lang w:val="en-CA"/>
        </w:rPr>
        <w:t>1.5 Mark</w:t>
      </w:r>
      <w:r w:rsidRPr="009E65B6">
        <w:rPr>
          <w:rFonts w:ascii="Arial" w:hAnsi="Arial" w:cs="Arial"/>
          <w:b/>
          <w:bCs/>
          <w:sz w:val="20"/>
          <w:szCs w:val="20"/>
          <w:lang w:val="en-CA"/>
        </w:rPr>
        <w:t xml:space="preserve"> +  $90,000 X .1 </w:t>
      </w:r>
      <w:r w:rsidRPr="009E65B6">
        <w:rPr>
          <w:rFonts w:ascii="Arial" w:hAnsi="Arial" w:cs="Arial"/>
          <w:b/>
          <w:bCs/>
          <w:color w:val="FF0000"/>
          <w:sz w:val="20"/>
          <w:szCs w:val="20"/>
          <w:lang w:val="en-CA"/>
        </w:rPr>
        <w:t>1.5 Mark</w:t>
      </w:r>
      <w:r w:rsidRPr="009E65B6">
        <w:rPr>
          <w:rFonts w:ascii="Arial" w:hAnsi="Arial" w:cs="Arial"/>
          <w:b/>
          <w:bCs/>
          <w:sz w:val="20"/>
          <w:szCs w:val="20"/>
          <w:lang w:val="en-CA"/>
        </w:rPr>
        <w:t xml:space="preserve"> = $45,000</w:t>
      </w:r>
    </w:p>
    <w:p w:rsidR="00B15223" w:rsidRPr="009E65B6" w:rsidRDefault="00B15223" w:rsidP="007321AD">
      <w:pPr>
        <w:pStyle w:val="1Question"/>
        <w:numPr>
          <w:ilvl w:val="0"/>
          <w:numId w:val="23"/>
        </w:numPr>
        <w:tabs>
          <w:tab w:val="clear" w:pos="720"/>
          <w:tab w:val="left" w:pos="709"/>
        </w:tabs>
        <w:ind w:right="4"/>
        <w:rPr>
          <w:rFonts w:ascii="Arial" w:hAnsi="Arial" w:cs="Arial"/>
          <w:b/>
          <w:bCs/>
          <w:sz w:val="20"/>
          <w:szCs w:val="20"/>
          <w:lang w:val="en-CA"/>
        </w:rPr>
      </w:pPr>
      <w:r w:rsidRPr="009E65B6">
        <w:rPr>
          <w:rFonts w:ascii="Arial" w:hAnsi="Arial" w:cs="Arial"/>
          <w:b/>
          <w:bCs/>
          <w:sz w:val="20"/>
          <w:szCs w:val="20"/>
          <w:lang w:val="en-CA"/>
        </w:rPr>
        <w:t xml:space="preserve">What will be cash receipts for April? </w:t>
      </w:r>
      <w:r w:rsidRPr="009E65B6">
        <w:rPr>
          <w:rFonts w:ascii="Arial" w:hAnsi="Arial" w:cs="Arial"/>
          <w:b/>
          <w:bCs/>
          <w:color w:val="FF0000"/>
          <w:sz w:val="20"/>
          <w:szCs w:val="20"/>
          <w:lang w:val="en-CA"/>
        </w:rPr>
        <w:t>2 Marks</w:t>
      </w:r>
      <w:r w:rsidRPr="009E65B6">
        <w:rPr>
          <w:rFonts w:ascii="Arial" w:hAnsi="Arial" w:cs="Arial"/>
          <w:b/>
          <w:bCs/>
          <w:sz w:val="20"/>
          <w:szCs w:val="20"/>
          <w:lang w:val="en-CA"/>
        </w:rPr>
        <w:t xml:space="preserve">  as follows</w:t>
      </w:r>
    </w:p>
    <w:p w:rsidR="00B15223" w:rsidRPr="009E65B6" w:rsidRDefault="00B15223" w:rsidP="0075042E">
      <w:pPr>
        <w:pStyle w:val="1Question"/>
        <w:tabs>
          <w:tab w:val="clear" w:pos="720"/>
          <w:tab w:val="clear" w:pos="1080"/>
          <w:tab w:val="left" w:pos="709"/>
        </w:tabs>
        <w:ind w:right="4" w:hanging="578"/>
        <w:rPr>
          <w:rFonts w:ascii="Arial" w:hAnsi="Arial" w:cs="Arial"/>
          <w:b/>
          <w:bCs/>
          <w:sz w:val="20"/>
          <w:szCs w:val="20"/>
          <w:lang w:val="en-CA"/>
        </w:rPr>
      </w:pPr>
      <w:r w:rsidRPr="009E65B6">
        <w:rPr>
          <w:rFonts w:ascii="Arial" w:hAnsi="Arial" w:cs="Arial"/>
          <w:b/>
          <w:bCs/>
          <w:sz w:val="20"/>
          <w:szCs w:val="20"/>
          <w:lang w:val="en-CA"/>
        </w:rPr>
        <w:t xml:space="preserve">$100,000 X .4 X .97 </w:t>
      </w:r>
      <w:r w:rsidRPr="009E65B6">
        <w:rPr>
          <w:rFonts w:ascii="Arial" w:hAnsi="Arial" w:cs="Arial"/>
          <w:b/>
          <w:bCs/>
          <w:color w:val="FF0000"/>
          <w:sz w:val="20"/>
          <w:szCs w:val="20"/>
          <w:lang w:val="en-CA"/>
        </w:rPr>
        <w:t>1 Mark</w:t>
      </w:r>
      <w:r w:rsidRPr="009E65B6">
        <w:rPr>
          <w:rFonts w:ascii="Arial" w:hAnsi="Arial" w:cs="Arial"/>
          <w:b/>
          <w:bCs/>
          <w:sz w:val="20"/>
          <w:szCs w:val="20"/>
          <w:lang w:val="en-CA"/>
        </w:rPr>
        <w:t xml:space="preserve"> + $60,000 X .5 </w:t>
      </w:r>
      <w:r w:rsidRPr="009E65B6">
        <w:rPr>
          <w:rFonts w:ascii="Arial" w:hAnsi="Arial" w:cs="Arial"/>
          <w:b/>
          <w:bCs/>
          <w:color w:val="FF0000"/>
          <w:sz w:val="20"/>
          <w:szCs w:val="20"/>
          <w:lang w:val="en-CA"/>
        </w:rPr>
        <w:t>0.5 Mark</w:t>
      </w:r>
      <w:r w:rsidRPr="009E65B6">
        <w:rPr>
          <w:rFonts w:ascii="Arial" w:hAnsi="Arial" w:cs="Arial"/>
          <w:b/>
          <w:bCs/>
          <w:sz w:val="20"/>
          <w:szCs w:val="20"/>
          <w:lang w:val="en-CA"/>
        </w:rPr>
        <w:t xml:space="preserve"> + $90,000 X .1 </w:t>
      </w:r>
      <w:r w:rsidRPr="009E65B6">
        <w:rPr>
          <w:rFonts w:ascii="Arial" w:hAnsi="Arial" w:cs="Arial"/>
          <w:b/>
          <w:bCs/>
          <w:color w:val="FF0000"/>
          <w:sz w:val="20"/>
          <w:szCs w:val="20"/>
          <w:lang w:val="en-CA"/>
        </w:rPr>
        <w:t>0.5 Mark</w:t>
      </w:r>
      <w:r w:rsidRPr="009E65B6">
        <w:rPr>
          <w:rFonts w:ascii="Arial" w:hAnsi="Arial" w:cs="Arial"/>
          <w:b/>
          <w:bCs/>
          <w:sz w:val="20"/>
          <w:szCs w:val="20"/>
          <w:lang w:val="en-CA"/>
        </w:rPr>
        <w:t xml:space="preserve"> = $77,800</w:t>
      </w:r>
    </w:p>
    <w:p w:rsidR="00B15223" w:rsidRPr="009E65B6" w:rsidRDefault="00B15223" w:rsidP="0075042E">
      <w:pPr>
        <w:pStyle w:val="1Question"/>
        <w:numPr>
          <w:ilvl w:val="0"/>
          <w:numId w:val="23"/>
        </w:numPr>
        <w:tabs>
          <w:tab w:val="clear" w:pos="1080"/>
          <w:tab w:val="left" w:pos="0"/>
        </w:tabs>
        <w:ind w:right="4"/>
        <w:rPr>
          <w:rFonts w:ascii="Arial" w:hAnsi="Arial" w:cs="Arial"/>
          <w:b/>
          <w:bCs/>
          <w:sz w:val="20"/>
          <w:szCs w:val="20"/>
          <w:lang w:val="en-CA"/>
        </w:rPr>
      </w:pPr>
      <w:r w:rsidRPr="009E65B6">
        <w:rPr>
          <w:rFonts w:ascii="Arial" w:hAnsi="Arial" w:cs="Arial"/>
          <w:b/>
          <w:bCs/>
          <w:sz w:val="20"/>
          <w:szCs w:val="20"/>
          <w:lang w:val="en-CA"/>
        </w:rPr>
        <w:t xml:space="preserve">What will be the cash balance on January 31? </w:t>
      </w:r>
      <w:r w:rsidRPr="009E65B6">
        <w:rPr>
          <w:rFonts w:ascii="Arial" w:hAnsi="Arial" w:cs="Arial"/>
          <w:b/>
          <w:bCs/>
          <w:color w:val="FF0000"/>
          <w:sz w:val="20"/>
          <w:szCs w:val="20"/>
          <w:lang w:val="en-CA"/>
        </w:rPr>
        <w:t>4 Marks</w:t>
      </w:r>
      <w:r w:rsidRPr="009E65B6">
        <w:rPr>
          <w:rFonts w:ascii="Arial" w:hAnsi="Arial" w:cs="Arial"/>
          <w:b/>
          <w:bCs/>
          <w:sz w:val="20"/>
          <w:szCs w:val="20"/>
          <w:lang w:val="en-CA"/>
        </w:rPr>
        <w:t xml:space="preserve">  as follows</w:t>
      </w:r>
    </w:p>
    <w:p w:rsidR="00B15223" w:rsidRPr="009E65B6" w:rsidRDefault="00B15223" w:rsidP="00D12C8E">
      <w:pPr>
        <w:pStyle w:val="1Question"/>
        <w:tabs>
          <w:tab w:val="clear" w:pos="720"/>
          <w:tab w:val="clear" w:pos="1080"/>
          <w:tab w:val="left" w:pos="0"/>
          <w:tab w:val="left" w:pos="709"/>
        </w:tabs>
        <w:ind w:left="1440" w:right="4" w:firstLine="0"/>
        <w:rPr>
          <w:rFonts w:ascii="Arial" w:hAnsi="Arial" w:cs="Arial"/>
          <w:b/>
          <w:bCs/>
          <w:color w:val="FF0000"/>
          <w:sz w:val="20"/>
          <w:szCs w:val="20"/>
          <w:lang w:val="en-CA"/>
        </w:rPr>
      </w:pPr>
      <w:r w:rsidRPr="009E65B6">
        <w:rPr>
          <w:rFonts w:ascii="Arial" w:hAnsi="Arial" w:cs="Arial"/>
          <w:b/>
          <w:bCs/>
          <w:sz w:val="20"/>
          <w:szCs w:val="20"/>
          <w:lang w:val="en-CA"/>
        </w:rPr>
        <w:t xml:space="preserve">BB </w:t>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t xml:space="preserve">$  6,000 </w:t>
      </w:r>
      <w:r w:rsidRPr="009E65B6">
        <w:rPr>
          <w:rFonts w:ascii="Arial" w:hAnsi="Arial" w:cs="Arial"/>
          <w:b/>
          <w:bCs/>
          <w:color w:val="FF0000"/>
          <w:sz w:val="20"/>
          <w:szCs w:val="20"/>
          <w:lang w:val="en-CA"/>
        </w:rPr>
        <w:t>0.25 Mark</w:t>
      </w:r>
    </w:p>
    <w:p w:rsidR="00B15223" w:rsidRPr="009E65B6" w:rsidRDefault="00B15223" w:rsidP="00AA20EE">
      <w:pPr>
        <w:pStyle w:val="1Question"/>
        <w:tabs>
          <w:tab w:val="clear" w:pos="720"/>
          <w:tab w:val="clear" w:pos="1080"/>
          <w:tab w:val="left" w:pos="0"/>
          <w:tab w:val="left" w:pos="709"/>
        </w:tabs>
        <w:ind w:left="1440" w:right="4" w:firstLine="0"/>
        <w:rPr>
          <w:rFonts w:ascii="Arial" w:hAnsi="Arial" w:cs="Arial"/>
          <w:b/>
          <w:bCs/>
          <w:sz w:val="20"/>
          <w:szCs w:val="20"/>
          <w:lang w:val="en-CA"/>
        </w:rPr>
      </w:pPr>
      <w:r w:rsidRPr="009E65B6">
        <w:rPr>
          <w:rFonts w:ascii="Arial" w:hAnsi="Arial" w:cs="Arial"/>
          <w:b/>
          <w:bCs/>
          <w:sz w:val="20"/>
          <w:szCs w:val="20"/>
          <w:lang w:val="en-CA"/>
        </w:rPr>
        <w:t xml:space="preserve">AR ($10,000Nov + $20,000) </w:t>
      </w:r>
      <w:r w:rsidRPr="009E65B6">
        <w:rPr>
          <w:rFonts w:ascii="Arial" w:hAnsi="Arial" w:cs="Arial"/>
          <w:b/>
          <w:bCs/>
          <w:sz w:val="20"/>
          <w:szCs w:val="20"/>
          <w:lang w:val="en-CA"/>
        </w:rPr>
        <w:tab/>
      </w:r>
      <w:r w:rsidRPr="009E65B6">
        <w:rPr>
          <w:rFonts w:ascii="Arial" w:hAnsi="Arial" w:cs="Arial"/>
          <w:b/>
          <w:bCs/>
          <w:sz w:val="20"/>
          <w:szCs w:val="20"/>
          <w:lang w:val="en-CA"/>
        </w:rPr>
        <w:tab/>
        <w:t xml:space="preserve">$30,000 </w:t>
      </w:r>
      <w:r w:rsidRPr="009E65B6">
        <w:rPr>
          <w:rFonts w:ascii="Arial" w:hAnsi="Arial" w:cs="Arial"/>
          <w:b/>
          <w:bCs/>
          <w:color w:val="FF0000"/>
          <w:sz w:val="20"/>
          <w:szCs w:val="20"/>
          <w:lang w:val="en-CA"/>
        </w:rPr>
        <w:t>1 Mark</w:t>
      </w:r>
    </w:p>
    <w:p w:rsidR="00B15223" w:rsidRPr="009E65B6" w:rsidRDefault="00B15223" w:rsidP="00740651">
      <w:pPr>
        <w:pStyle w:val="1Question"/>
        <w:tabs>
          <w:tab w:val="clear" w:pos="720"/>
          <w:tab w:val="clear" w:pos="1080"/>
          <w:tab w:val="left" w:pos="0"/>
          <w:tab w:val="left" w:pos="709"/>
        </w:tabs>
        <w:ind w:left="1440" w:right="4" w:firstLine="0"/>
        <w:rPr>
          <w:rFonts w:ascii="Arial" w:hAnsi="Arial" w:cs="Arial"/>
          <w:b/>
          <w:bCs/>
          <w:sz w:val="20"/>
          <w:szCs w:val="20"/>
          <w:lang w:val="en-CA"/>
        </w:rPr>
      </w:pPr>
      <w:r w:rsidRPr="009E65B6">
        <w:rPr>
          <w:rFonts w:ascii="Arial" w:hAnsi="Arial" w:cs="Arial"/>
          <w:b/>
          <w:bCs/>
          <w:sz w:val="20"/>
          <w:szCs w:val="20"/>
          <w:lang w:val="en-CA"/>
        </w:rPr>
        <w:t>Cash sales ($50,000 X40%X.97)</w:t>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u w:val="single"/>
          <w:lang w:val="en-CA"/>
        </w:rPr>
        <w:t xml:space="preserve">$19,400 </w:t>
      </w:r>
      <w:r w:rsidRPr="009E65B6">
        <w:rPr>
          <w:rFonts w:ascii="Arial" w:hAnsi="Arial" w:cs="Arial"/>
          <w:b/>
          <w:bCs/>
          <w:color w:val="FF0000"/>
          <w:sz w:val="20"/>
          <w:szCs w:val="20"/>
          <w:lang w:val="en-CA"/>
        </w:rPr>
        <w:t>0.50 Mark</w:t>
      </w:r>
    </w:p>
    <w:p w:rsidR="00B15223" w:rsidRPr="009E65B6" w:rsidRDefault="00B15223" w:rsidP="00AA20EE">
      <w:pPr>
        <w:pStyle w:val="1Question"/>
        <w:tabs>
          <w:tab w:val="clear" w:pos="720"/>
          <w:tab w:val="clear" w:pos="1080"/>
          <w:tab w:val="left" w:pos="0"/>
          <w:tab w:val="left" w:pos="709"/>
        </w:tabs>
        <w:ind w:left="1440" w:right="4" w:firstLine="0"/>
        <w:rPr>
          <w:rFonts w:ascii="Arial" w:hAnsi="Arial" w:cs="Arial"/>
          <w:b/>
          <w:bCs/>
          <w:sz w:val="20"/>
          <w:szCs w:val="20"/>
          <w:lang w:val="en-CA"/>
        </w:rPr>
      </w:pPr>
      <w:r w:rsidRPr="009E65B6">
        <w:rPr>
          <w:rFonts w:ascii="Arial" w:hAnsi="Arial" w:cs="Arial"/>
          <w:b/>
          <w:bCs/>
          <w:sz w:val="20"/>
          <w:szCs w:val="20"/>
          <w:lang w:val="en-CA"/>
        </w:rPr>
        <w:t xml:space="preserve">Total receipts = </w:t>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color w:val="FF0000"/>
          <w:sz w:val="20"/>
          <w:szCs w:val="20"/>
          <w:lang w:val="en-CA"/>
        </w:rPr>
        <w:t>$55,400</w:t>
      </w:r>
      <w:r w:rsidRPr="009E65B6">
        <w:rPr>
          <w:rFonts w:ascii="Arial" w:hAnsi="Arial" w:cs="Arial"/>
          <w:b/>
          <w:bCs/>
          <w:sz w:val="20"/>
          <w:szCs w:val="20"/>
          <w:lang w:val="en-CA"/>
        </w:rPr>
        <w:t xml:space="preserve"> </w:t>
      </w:r>
    </w:p>
    <w:p w:rsidR="00B15223" w:rsidRPr="009E65B6" w:rsidRDefault="00B15223" w:rsidP="00AA20EE">
      <w:pPr>
        <w:pStyle w:val="1Question"/>
        <w:tabs>
          <w:tab w:val="clear" w:pos="720"/>
          <w:tab w:val="clear" w:pos="1080"/>
          <w:tab w:val="left" w:pos="0"/>
          <w:tab w:val="left" w:pos="709"/>
        </w:tabs>
        <w:ind w:left="1440" w:right="4" w:firstLine="0"/>
        <w:rPr>
          <w:rFonts w:ascii="Arial" w:hAnsi="Arial" w:cs="Arial"/>
          <w:b/>
          <w:bCs/>
          <w:sz w:val="20"/>
          <w:szCs w:val="20"/>
          <w:lang w:val="en-CA"/>
        </w:rPr>
      </w:pPr>
      <w:r w:rsidRPr="009E65B6">
        <w:rPr>
          <w:rFonts w:ascii="Arial" w:hAnsi="Arial" w:cs="Arial"/>
          <w:b/>
          <w:bCs/>
          <w:sz w:val="20"/>
          <w:szCs w:val="20"/>
          <w:lang w:val="en-CA"/>
        </w:rPr>
        <w:t xml:space="preserve">AP </w:t>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t xml:space="preserve">$20,000 </w:t>
      </w:r>
      <w:r w:rsidRPr="009E65B6">
        <w:rPr>
          <w:rFonts w:ascii="Arial" w:hAnsi="Arial" w:cs="Arial"/>
          <w:b/>
          <w:bCs/>
          <w:color w:val="FF0000"/>
          <w:sz w:val="20"/>
          <w:szCs w:val="20"/>
          <w:lang w:val="en-CA"/>
        </w:rPr>
        <w:t>0.25 Mark</w:t>
      </w:r>
    </w:p>
    <w:p w:rsidR="00B15223" w:rsidRPr="009E65B6" w:rsidRDefault="00B15223" w:rsidP="00740651">
      <w:pPr>
        <w:pStyle w:val="1Question"/>
        <w:tabs>
          <w:tab w:val="clear" w:pos="720"/>
          <w:tab w:val="clear" w:pos="1080"/>
          <w:tab w:val="left" w:pos="0"/>
          <w:tab w:val="left" w:pos="709"/>
        </w:tabs>
        <w:ind w:left="1440" w:right="4" w:firstLine="0"/>
        <w:rPr>
          <w:rFonts w:ascii="Arial" w:hAnsi="Arial" w:cs="Arial"/>
          <w:b/>
          <w:bCs/>
          <w:sz w:val="20"/>
          <w:szCs w:val="20"/>
          <w:lang w:val="en-CA"/>
        </w:rPr>
      </w:pPr>
      <w:r w:rsidRPr="009E65B6">
        <w:rPr>
          <w:rFonts w:ascii="Arial" w:hAnsi="Arial" w:cs="Arial"/>
          <w:b/>
          <w:bCs/>
          <w:sz w:val="20"/>
          <w:szCs w:val="20"/>
          <w:lang w:val="en-CA"/>
        </w:rPr>
        <w:t xml:space="preserve">Payment for purchase 70% </w:t>
      </w:r>
      <w:r w:rsidRPr="009E65B6">
        <w:rPr>
          <w:rFonts w:ascii="Arial" w:hAnsi="Arial" w:cs="Arial"/>
          <w:b/>
          <w:bCs/>
          <w:sz w:val="20"/>
          <w:szCs w:val="20"/>
          <w:lang w:val="en-CA"/>
        </w:rPr>
        <w:tab/>
      </w:r>
      <w:r w:rsidRPr="009E65B6">
        <w:rPr>
          <w:rFonts w:ascii="Arial" w:hAnsi="Arial" w:cs="Arial"/>
          <w:b/>
          <w:bCs/>
          <w:sz w:val="20"/>
          <w:szCs w:val="20"/>
          <w:lang w:val="en-CA"/>
        </w:rPr>
        <w:tab/>
        <w:t>$21,280</w:t>
      </w:r>
      <w:r w:rsidRPr="009E65B6">
        <w:rPr>
          <w:rFonts w:ascii="Arial" w:hAnsi="Arial" w:cs="Arial"/>
          <w:b/>
          <w:bCs/>
          <w:color w:val="FF0000"/>
          <w:sz w:val="20"/>
          <w:szCs w:val="20"/>
          <w:lang w:val="en-CA"/>
        </w:rPr>
        <w:t>0.50 Mark</w:t>
      </w:r>
    </w:p>
    <w:p w:rsidR="00B15223" w:rsidRPr="009E65B6" w:rsidRDefault="00B15223" w:rsidP="00C30F66">
      <w:pPr>
        <w:pStyle w:val="1Question"/>
        <w:tabs>
          <w:tab w:val="clear" w:pos="720"/>
          <w:tab w:val="clear" w:pos="1080"/>
          <w:tab w:val="left" w:pos="0"/>
          <w:tab w:val="left" w:pos="709"/>
        </w:tabs>
        <w:ind w:left="1440" w:right="4" w:firstLine="0"/>
        <w:rPr>
          <w:rFonts w:ascii="Arial" w:hAnsi="Arial" w:cs="Arial"/>
          <w:b/>
          <w:bCs/>
          <w:sz w:val="20"/>
          <w:szCs w:val="20"/>
          <w:lang w:val="en-CA"/>
        </w:rPr>
      </w:pPr>
      <w:r w:rsidRPr="009E65B6">
        <w:rPr>
          <w:rFonts w:ascii="Arial" w:hAnsi="Arial" w:cs="Arial"/>
          <w:b/>
          <w:bCs/>
          <w:sz w:val="20"/>
          <w:szCs w:val="20"/>
          <w:lang w:val="en-CA"/>
        </w:rPr>
        <w:t>S &amp; AD ($6,000 + .2X50,000 -$1,000)</w:t>
      </w:r>
      <w:r w:rsidRPr="009E65B6">
        <w:rPr>
          <w:rFonts w:ascii="Arial" w:hAnsi="Arial" w:cs="Arial"/>
          <w:b/>
          <w:bCs/>
          <w:sz w:val="20"/>
          <w:szCs w:val="20"/>
          <w:lang w:val="en-CA"/>
        </w:rPr>
        <w:tab/>
      </w:r>
      <w:r w:rsidRPr="009E65B6">
        <w:rPr>
          <w:rFonts w:ascii="Arial" w:hAnsi="Arial" w:cs="Arial"/>
          <w:b/>
          <w:bCs/>
          <w:sz w:val="20"/>
          <w:szCs w:val="20"/>
          <w:u w:val="single"/>
          <w:lang w:val="en-CA"/>
        </w:rPr>
        <w:t>$15,000</w:t>
      </w:r>
      <w:r w:rsidRPr="009E65B6">
        <w:rPr>
          <w:rFonts w:ascii="Arial" w:hAnsi="Arial" w:cs="Arial"/>
          <w:b/>
          <w:bCs/>
          <w:sz w:val="20"/>
          <w:szCs w:val="20"/>
          <w:lang w:val="en-CA"/>
        </w:rPr>
        <w:t xml:space="preserve"> </w:t>
      </w:r>
      <w:r w:rsidRPr="009E65B6">
        <w:rPr>
          <w:rFonts w:ascii="Arial" w:hAnsi="Arial" w:cs="Arial"/>
          <w:b/>
          <w:bCs/>
          <w:color w:val="FF0000"/>
          <w:sz w:val="20"/>
          <w:szCs w:val="20"/>
          <w:lang w:val="en-CA"/>
        </w:rPr>
        <w:t>1 Mark</w:t>
      </w:r>
    </w:p>
    <w:p w:rsidR="00B15223" w:rsidRPr="009E65B6" w:rsidRDefault="00B15223" w:rsidP="00347E79">
      <w:pPr>
        <w:pStyle w:val="1Question"/>
        <w:tabs>
          <w:tab w:val="clear" w:pos="720"/>
          <w:tab w:val="clear" w:pos="1080"/>
          <w:tab w:val="left" w:pos="0"/>
          <w:tab w:val="left" w:pos="709"/>
        </w:tabs>
        <w:ind w:left="1440" w:right="4" w:firstLine="0"/>
        <w:rPr>
          <w:rFonts w:ascii="Arial" w:hAnsi="Arial" w:cs="Arial"/>
          <w:b/>
          <w:bCs/>
          <w:color w:val="FF0000"/>
          <w:sz w:val="20"/>
          <w:szCs w:val="20"/>
          <w:lang w:val="en-CA"/>
        </w:rPr>
      </w:pPr>
      <w:r w:rsidRPr="009E65B6">
        <w:rPr>
          <w:rFonts w:ascii="Arial" w:hAnsi="Arial" w:cs="Arial"/>
          <w:b/>
          <w:bCs/>
          <w:sz w:val="20"/>
          <w:szCs w:val="20"/>
          <w:lang w:val="en-CA"/>
        </w:rPr>
        <w:t>Total payment</w:t>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color w:val="FF0000"/>
          <w:sz w:val="20"/>
          <w:szCs w:val="20"/>
          <w:lang w:val="en-CA"/>
        </w:rPr>
        <w:t>$56,280</w:t>
      </w:r>
    </w:p>
    <w:p w:rsidR="00B15223" w:rsidRPr="009E65B6" w:rsidRDefault="00B15223" w:rsidP="00347E79">
      <w:pPr>
        <w:pStyle w:val="1Question"/>
        <w:tabs>
          <w:tab w:val="clear" w:pos="720"/>
          <w:tab w:val="clear" w:pos="1080"/>
          <w:tab w:val="left" w:pos="0"/>
          <w:tab w:val="left" w:pos="709"/>
        </w:tabs>
        <w:ind w:left="1440" w:right="4" w:firstLine="0"/>
        <w:rPr>
          <w:rFonts w:ascii="Arial" w:hAnsi="Arial" w:cs="Arial"/>
          <w:b/>
          <w:bCs/>
          <w:sz w:val="20"/>
          <w:szCs w:val="20"/>
          <w:lang w:val="en-CA"/>
        </w:rPr>
      </w:pPr>
      <w:r w:rsidRPr="009E65B6">
        <w:rPr>
          <w:rFonts w:ascii="Arial" w:hAnsi="Arial" w:cs="Arial"/>
          <w:b/>
          <w:bCs/>
          <w:sz w:val="20"/>
          <w:szCs w:val="20"/>
          <w:lang w:val="en-CA"/>
        </w:rPr>
        <w:t xml:space="preserve">Deficit </w:t>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t>($    880)</w:t>
      </w:r>
    </w:p>
    <w:p w:rsidR="00B15223" w:rsidRPr="009E65B6" w:rsidRDefault="00B15223" w:rsidP="00347E79">
      <w:pPr>
        <w:pStyle w:val="1Question"/>
        <w:tabs>
          <w:tab w:val="clear" w:pos="720"/>
          <w:tab w:val="clear" w:pos="1080"/>
          <w:tab w:val="left" w:pos="0"/>
          <w:tab w:val="left" w:pos="709"/>
        </w:tabs>
        <w:ind w:left="1440" w:right="4" w:firstLine="0"/>
        <w:rPr>
          <w:rFonts w:ascii="Arial" w:hAnsi="Arial" w:cs="Arial"/>
          <w:b/>
          <w:bCs/>
          <w:sz w:val="20"/>
          <w:szCs w:val="20"/>
          <w:lang w:val="en-CA"/>
        </w:rPr>
      </w:pPr>
      <w:r w:rsidRPr="009E65B6">
        <w:rPr>
          <w:rFonts w:ascii="Arial" w:hAnsi="Arial" w:cs="Arial"/>
          <w:b/>
          <w:bCs/>
          <w:sz w:val="20"/>
          <w:szCs w:val="20"/>
          <w:lang w:val="en-CA"/>
        </w:rPr>
        <w:t xml:space="preserve">Borrow </w:t>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u w:val="single"/>
          <w:lang w:val="en-CA"/>
        </w:rPr>
        <w:t>$   7,000</w:t>
      </w:r>
      <w:r w:rsidRPr="009E65B6">
        <w:rPr>
          <w:rFonts w:ascii="Arial" w:hAnsi="Arial" w:cs="Arial"/>
          <w:b/>
          <w:bCs/>
          <w:sz w:val="20"/>
          <w:szCs w:val="20"/>
          <w:lang w:val="en-CA"/>
        </w:rPr>
        <w:t xml:space="preserve">   </w:t>
      </w:r>
      <w:r w:rsidRPr="009E65B6">
        <w:rPr>
          <w:rFonts w:ascii="Arial" w:hAnsi="Arial" w:cs="Arial"/>
          <w:b/>
          <w:bCs/>
          <w:color w:val="FF0000"/>
          <w:sz w:val="20"/>
          <w:szCs w:val="20"/>
          <w:lang w:val="en-CA"/>
        </w:rPr>
        <w:t>0.50</w:t>
      </w:r>
      <w:r w:rsidRPr="009E65B6">
        <w:rPr>
          <w:rFonts w:ascii="Arial" w:hAnsi="Arial" w:cs="Arial"/>
          <w:b/>
          <w:bCs/>
          <w:sz w:val="20"/>
          <w:szCs w:val="20"/>
          <w:lang w:val="en-CA"/>
        </w:rPr>
        <w:t xml:space="preserve"> </w:t>
      </w:r>
      <w:r w:rsidRPr="009E65B6">
        <w:rPr>
          <w:rFonts w:ascii="Arial" w:hAnsi="Arial" w:cs="Arial"/>
          <w:b/>
          <w:bCs/>
          <w:color w:val="FF0000"/>
          <w:sz w:val="20"/>
          <w:szCs w:val="20"/>
          <w:lang w:val="en-CA"/>
        </w:rPr>
        <w:t>Mark</w:t>
      </w:r>
    </w:p>
    <w:p w:rsidR="00B15223" w:rsidRPr="009E65B6" w:rsidRDefault="00B15223" w:rsidP="00347E79">
      <w:pPr>
        <w:pStyle w:val="1Question"/>
        <w:tabs>
          <w:tab w:val="clear" w:pos="720"/>
          <w:tab w:val="clear" w:pos="1080"/>
          <w:tab w:val="left" w:pos="0"/>
          <w:tab w:val="left" w:pos="709"/>
        </w:tabs>
        <w:ind w:left="1440" w:right="4" w:firstLine="0"/>
        <w:rPr>
          <w:rFonts w:ascii="Arial" w:hAnsi="Arial" w:cs="Arial"/>
          <w:b/>
          <w:bCs/>
          <w:sz w:val="20"/>
          <w:szCs w:val="20"/>
          <w:lang w:val="en-CA"/>
        </w:rPr>
      </w:pPr>
      <w:r w:rsidRPr="009E65B6">
        <w:rPr>
          <w:rFonts w:ascii="Arial" w:hAnsi="Arial" w:cs="Arial"/>
          <w:b/>
          <w:bCs/>
          <w:sz w:val="20"/>
          <w:szCs w:val="20"/>
          <w:lang w:val="en-CA"/>
        </w:rPr>
        <w:t>Ending Balance</w:t>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color w:val="FF0000"/>
          <w:sz w:val="20"/>
          <w:szCs w:val="20"/>
          <w:lang w:val="en-CA"/>
        </w:rPr>
        <w:t>$   6,120</w:t>
      </w:r>
    </w:p>
    <w:p w:rsidR="00B15223" w:rsidRPr="009E65B6" w:rsidRDefault="00B15223" w:rsidP="009E3D8A">
      <w:pPr>
        <w:pStyle w:val="1Question"/>
        <w:tabs>
          <w:tab w:val="clear" w:pos="720"/>
          <w:tab w:val="clear" w:pos="1080"/>
          <w:tab w:val="left" w:pos="0"/>
          <w:tab w:val="left" w:pos="709"/>
        </w:tabs>
        <w:ind w:left="1440" w:right="4" w:firstLine="0"/>
        <w:rPr>
          <w:rFonts w:ascii="Arial" w:hAnsi="Arial" w:cs="Arial"/>
          <w:b/>
          <w:bCs/>
          <w:sz w:val="20"/>
          <w:szCs w:val="20"/>
          <w:lang w:val="en-CA"/>
        </w:rPr>
      </w:pPr>
      <w:r w:rsidRPr="009E65B6">
        <w:rPr>
          <w:rFonts w:ascii="Arial" w:hAnsi="Arial" w:cs="Arial"/>
          <w:b/>
          <w:bCs/>
          <w:sz w:val="20"/>
          <w:szCs w:val="20"/>
          <w:lang w:val="en-CA"/>
        </w:rPr>
        <w:t xml:space="preserve">Therefore, the company should borrow $7,000 and will have an ending balance in January of $6,120.  </w:t>
      </w:r>
    </w:p>
    <w:p w:rsidR="00B15223" w:rsidRPr="009E65B6" w:rsidRDefault="00B15223" w:rsidP="004E4184">
      <w:pPr>
        <w:spacing w:after="200" w:line="276" w:lineRule="auto"/>
        <w:jc w:val="center"/>
        <w:rPr>
          <w:rFonts w:ascii="Arial" w:hAnsi="Arial" w:cs="Arial"/>
          <w:b/>
          <w:bCs/>
          <w:lang w:val="en-CA"/>
        </w:rPr>
      </w:pPr>
      <w:r w:rsidRPr="009E65B6">
        <w:rPr>
          <w:rFonts w:ascii="Arial" w:hAnsi="Arial" w:cs="Arial"/>
          <w:b/>
          <w:bCs/>
          <w:lang w:val="en-CA"/>
        </w:rPr>
        <w:br w:type="page"/>
        <w:t>QUESTION VI. 18 MARKS</w:t>
      </w:r>
    </w:p>
    <w:tbl>
      <w:tblPr>
        <w:tblW w:w="9874" w:type="dxa"/>
        <w:tblInd w:w="91" w:type="dxa"/>
        <w:tblLook w:val="00A0"/>
      </w:tblPr>
      <w:tblGrid>
        <w:gridCol w:w="2660"/>
        <w:gridCol w:w="1495"/>
        <w:gridCol w:w="380"/>
        <w:gridCol w:w="1306"/>
        <w:gridCol w:w="372"/>
        <w:gridCol w:w="1495"/>
        <w:gridCol w:w="380"/>
        <w:gridCol w:w="1564"/>
        <w:gridCol w:w="236"/>
      </w:tblGrid>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C0001A"/>
                <w:lang w:val="en-CA"/>
              </w:rPr>
              <w:t xml:space="preserve"> </w:t>
            </w:r>
            <w:r w:rsidRPr="009E65B6">
              <w:rPr>
                <w:rFonts w:ascii="Arial" w:hAnsi="Arial" w:cs="Arial"/>
                <w:b/>
                <w:bCs/>
                <w:color w:val="FF0000"/>
                <w:lang w:val="en-CA" w:eastAsia="en-CA"/>
              </w:rPr>
              <w:t>Direct Material</w:t>
            </w:r>
          </w:p>
        </w:tc>
        <w:tc>
          <w:tcPr>
            <w:tcW w:w="7214" w:type="dxa"/>
            <w:gridSpan w:val="8"/>
            <w:tcBorders>
              <w:top w:val="nil"/>
              <w:left w:val="nil"/>
              <w:bottom w:val="nil"/>
              <w:right w:val="nil"/>
            </w:tcBorders>
            <w:noWrap/>
            <w:vAlign w:val="bottom"/>
          </w:tcPr>
          <w:p w:rsidR="00B15223" w:rsidRPr="009E65B6" w:rsidRDefault="00B15223" w:rsidP="00195321">
            <w:pPr>
              <w:jc w:val="center"/>
              <w:rPr>
                <w:rFonts w:ascii="Arial" w:hAnsi="Arial" w:cs="Arial"/>
                <w:b/>
                <w:bCs/>
                <w:color w:val="FF0000"/>
                <w:u w:val="single"/>
                <w:lang w:val="en-CA" w:eastAsia="en-CA"/>
              </w:rPr>
            </w:pPr>
            <w:r w:rsidRPr="009E65B6">
              <w:rPr>
                <w:rFonts w:ascii="Arial" w:hAnsi="Arial" w:cs="Arial"/>
                <w:b/>
                <w:bCs/>
                <w:color w:val="FF0000"/>
                <w:u w:val="single"/>
                <w:lang w:val="en-CA" w:eastAsia="en-CA"/>
              </w:rPr>
              <w:t>Material Price Variance</w:t>
            </w:r>
          </w:p>
        </w:tc>
      </w:tr>
      <w:tr w:rsidR="00B15223" w:rsidRPr="009E65B6">
        <w:trPr>
          <w:trHeight w:val="885"/>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95"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Actual Quantity Purchase</w:t>
            </w:r>
          </w:p>
        </w:tc>
        <w:tc>
          <w:tcPr>
            <w:tcW w:w="380" w:type="dxa"/>
            <w:tcBorders>
              <w:top w:val="nil"/>
              <w:left w:val="nil"/>
              <w:bottom w:val="single" w:sz="8" w:space="0" w:color="auto"/>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306"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Actual Price</w:t>
            </w:r>
          </w:p>
        </w:tc>
        <w:tc>
          <w:tcPr>
            <w:tcW w:w="372"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495"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Actual Quantity Purchase</w:t>
            </w:r>
          </w:p>
        </w:tc>
        <w:tc>
          <w:tcPr>
            <w:tcW w:w="380" w:type="dxa"/>
            <w:tcBorders>
              <w:top w:val="nil"/>
              <w:left w:val="nil"/>
              <w:bottom w:val="single" w:sz="8" w:space="0" w:color="auto"/>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64"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Standard Price</w:t>
            </w: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Direct Material</w:t>
            </w:r>
          </w:p>
        </w:tc>
        <w:tc>
          <w:tcPr>
            <w:tcW w:w="1495"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306"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7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95"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64"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xml:space="preserve">     Purchases (kg)</w:t>
            </w:r>
          </w:p>
        </w:tc>
        <w:tc>
          <w:tcPr>
            <w:tcW w:w="1495"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 xml:space="preserve"> (375,000 </w:t>
            </w:r>
          </w:p>
        </w:tc>
        <w:tc>
          <w:tcPr>
            <w:tcW w:w="380" w:type="dxa"/>
            <w:tcBorders>
              <w:top w:val="nil"/>
              <w:left w:val="nil"/>
              <w:bottom w:val="nil"/>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306"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$1.58)</w:t>
            </w:r>
          </w:p>
        </w:tc>
        <w:tc>
          <w:tcPr>
            <w:tcW w:w="372"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495"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 xml:space="preserve"> (375,000 </w:t>
            </w:r>
          </w:p>
        </w:tc>
        <w:tc>
          <w:tcPr>
            <w:tcW w:w="380" w:type="dxa"/>
            <w:tcBorders>
              <w:top w:val="nil"/>
              <w:left w:val="nil"/>
              <w:bottom w:val="nil"/>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64"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$1.50)</w:t>
            </w: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181" w:type="dxa"/>
            <w:gridSpan w:val="3"/>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$592,500</w:t>
            </w:r>
          </w:p>
        </w:tc>
        <w:tc>
          <w:tcPr>
            <w:tcW w:w="372"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3439" w:type="dxa"/>
            <w:gridSpan w:val="3"/>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$562,500</w:t>
            </w: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95"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306" w:type="dxa"/>
            <w:tcBorders>
              <w:top w:val="nil"/>
              <w:left w:val="single" w:sz="4" w:space="0" w:color="auto"/>
              <w:bottom w:val="single" w:sz="4" w:space="0" w:color="auto"/>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xml:space="preserve"> 375,000 </w:t>
            </w:r>
          </w:p>
        </w:tc>
        <w:tc>
          <w:tcPr>
            <w:tcW w:w="372" w:type="dxa"/>
            <w:tcBorders>
              <w:top w:val="nil"/>
              <w:left w:val="nil"/>
              <w:bottom w:val="single" w:sz="4" w:space="0" w:color="auto"/>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1495" w:type="dxa"/>
            <w:tcBorders>
              <w:top w:val="nil"/>
              <w:left w:val="nil"/>
              <w:bottom w:val="single" w:sz="4" w:space="0" w:color="auto"/>
              <w:right w:val="single" w:sz="4" w:space="0" w:color="auto"/>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X $0.08</w:t>
            </w: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64"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95"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173" w:type="dxa"/>
            <w:gridSpan w:val="3"/>
            <w:tcBorders>
              <w:top w:val="single" w:sz="4" w:space="0" w:color="auto"/>
              <w:left w:val="nil"/>
              <w:bottom w:val="nil"/>
              <w:right w:val="nil"/>
            </w:tcBorders>
            <w:noWrap/>
            <w:vAlign w:val="bottom"/>
          </w:tcPr>
          <w:p w:rsidR="00B15223" w:rsidRPr="009E65B6" w:rsidRDefault="00B15223" w:rsidP="00195321">
            <w:pPr>
              <w:jc w:val="center"/>
              <w:rPr>
                <w:rFonts w:ascii="Arial" w:hAnsi="Arial" w:cs="Arial"/>
                <w:b/>
                <w:bCs/>
                <w:color w:val="FF0000"/>
                <w:lang w:val="en-CA" w:eastAsia="en-CA"/>
              </w:rPr>
            </w:pPr>
            <w:r w:rsidRPr="009E65B6">
              <w:rPr>
                <w:rFonts w:ascii="Arial" w:hAnsi="Arial" w:cs="Arial"/>
                <w:b/>
                <w:bCs/>
                <w:color w:val="000000"/>
                <w:lang w:val="en-CA" w:eastAsia="en-CA"/>
              </w:rPr>
              <w:t xml:space="preserve">$30,000 </w:t>
            </w:r>
            <w:r w:rsidRPr="009E65B6">
              <w:rPr>
                <w:rFonts w:ascii="Arial" w:hAnsi="Arial" w:cs="Arial"/>
                <w:b/>
                <w:bCs/>
                <w:color w:val="FF0000"/>
                <w:lang w:val="en-CA" w:eastAsia="en-CA"/>
              </w:rPr>
              <w:t>1.5 Mark</w:t>
            </w: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64"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95"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173" w:type="dxa"/>
            <w:gridSpan w:val="3"/>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Unfavourable</w:t>
            </w: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64"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bl>
    <w:p w:rsidR="00B15223" w:rsidRPr="009E65B6" w:rsidRDefault="00B15223" w:rsidP="00823583">
      <w:pPr>
        <w:rPr>
          <w:rFonts w:ascii="Arial" w:hAnsi="Arial" w:cs="Arial"/>
          <w:b/>
          <w:bCs/>
          <w:lang w:val="en-CA"/>
        </w:rPr>
      </w:pPr>
    </w:p>
    <w:tbl>
      <w:tblPr>
        <w:tblW w:w="9940" w:type="dxa"/>
        <w:tblInd w:w="91" w:type="dxa"/>
        <w:tblLook w:val="00A0"/>
      </w:tblPr>
      <w:tblGrid>
        <w:gridCol w:w="2569"/>
        <w:gridCol w:w="1443"/>
        <w:gridCol w:w="126"/>
        <w:gridCol w:w="274"/>
        <w:gridCol w:w="1430"/>
        <w:gridCol w:w="412"/>
        <w:gridCol w:w="1560"/>
        <w:gridCol w:w="425"/>
        <w:gridCol w:w="1430"/>
        <w:gridCol w:w="271"/>
      </w:tblGrid>
      <w:tr w:rsidR="00B15223" w:rsidRPr="009E65B6">
        <w:trPr>
          <w:trHeight w:val="360"/>
        </w:trPr>
        <w:tc>
          <w:tcPr>
            <w:tcW w:w="2569"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7371" w:type="dxa"/>
            <w:gridSpan w:val="9"/>
            <w:tcBorders>
              <w:top w:val="nil"/>
              <w:left w:val="nil"/>
              <w:bottom w:val="nil"/>
              <w:right w:val="nil"/>
            </w:tcBorders>
            <w:noWrap/>
            <w:vAlign w:val="bottom"/>
          </w:tcPr>
          <w:p w:rsidR="00B15223" w:rsidRPr="009E65B6" w:rsidRDefault="00B15223" w:rsidP="00195321">
            <w:pPr>
              <w:jc w:val="center"/>
              <w:rPr>
                <w:rFonts w:ascii="Arial" w:hAnsi="Arial" w:cs="Arial"/>
                <w:b/>
                <w:bCs/>
                <w:color w:val="FF0000"/>
                <w:u w:val="single"/>
                <w:lang w:val="en-CA" w:eastAsia="en-CA"/>
              </w:rPr>
            </w:pPr>
            <w:r w:rsidRPr="009E65B6">
              <w:rPr>
                <w:rFonts w:ascii="Arial" w:hAnsi="Arial" w:cs="Arial"/>
                <w:b/>
                <w:bCs/>
                <w:color w:val="FF0000"/>
                <w:u w:val="single"/>
                <w:lang w:val="en-CA" w:eastAsia="en-CA"/>
              </w:rPr>
              <w:t>Material Quantity Variance</w:t>
            </w:r>
          </w:p>
        </w:tc>
      </w:tr>
      <w:tr w:rsidR="00B15223" w:rsidRPr="009E65B6">
        <w:trPr>
          <w:trHeight w:val="827"/>
        </w:trPr>
        <w:tc>
          <w:tcPr>
            <w:tcW w:w="2569"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43"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Actual Quantity used</w:t>
            </w:r>
          </w:p>
        </w:tc>
        <w:tc>
          <w:tcPr>
            <w:tcW w:w="400" w:type="dxa"/>
            <w:gridSpan w:val="2"/>
            <w:tcBorders>
              <w:top w:val="nil"/>
              <w:left w:val="nil"/>
              <w:bottom w:val="single" w:sz="8" w:space="0" w:color="auto"/>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430"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Standard Price</w:t>
            </w:r>
          </w:p>
        </w:tc>
        <w:tc>
          <w:tcPr>
            <w:tcW w:w="41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w:t>
            </w:r>
          </w:p>
        </w:tc>
        <w:tc>
          <w:tcPr>
            <w:tcW w:w="1560" w:type="dxa"/>
            <w:tcBorders>
              <w:top w:val="nil"/>
              <w:left w:val="nil"/>
              <w:bottom w:val="single" w:sz="8" w:space="0" w:color="auto"/>
              <w:right w:val="nil"/>
            </w:tcBorders>
            <w:vAlign w:val="bottom"/>
          </w:tcPr>
          <w:p w:rsidR="00B15223" w:rsidRPr="009E65B6" w:rsidRDefault="00B15223" w:rsidP="007D5A48">
            <w:pPr>
              <w:jc w:val="center"/>
              <w:rPr>
                <w:rFonts w:ascii="Arial" w:hAnsi="Arial" w:cs="Arial"/>
                <w:b/>
                <w:bCs/>
                <w:color w:val="000000"/>
                <w:lang w:val="en-CA" w:eastAsia="en-CA"/>
              </w:rPr>
            </w:pPr>
            <w:r w:rsidRPr="009E65B6">
              <w:rPr>
                <w:rFonts w:ascii="Arial" w:hAnsi="Arial" w:cs="Arial"/>
                <w:b/>
                <w:bCs/>
                <w:color w:val="000000"/>
                <w:lang w:val="en-CA" w:eastAsia="en-CA"/>
              </w:rPr>
              <w:t>Standard Quantity allow*</w:t>
            </w:r>
          </w:p>
        </w:tc>
        <w:tc>
          <w:tcPr>
            <w:tcW w:w="425" w:type="dxa"/>
            <w:tcBorders>
              <w:top w:val="nil"/>
              <w:left w:val="nil"/>
              <w:bottom w:val="single" w:sz="8" w:space="0" w:color="auto"/>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430"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Standard Price</w:t>
            </w:r>
          </w:p>
        </w:tc>
        <w:tc>
          <w:tcPr>
            <w:tcW w:w="271"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569"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Direct Material</w:t>
            </w:r>
          </w:p>
        </w:tc>
        <w:tc>
          <w:tcPr>
            <w:tcW w:w="1443"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00"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3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1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25"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3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71"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569"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xml:space="preserve">     Usage (kg)</w:t>
            </w:r>
          </w:p>
        </w:tc>
        <w:tc>
          <w:tcPr>
            <w:tcW w:w="1443"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 xml:space="preserve"> (361,699 </w:t>
            </w:r>
          </w:p>
        </w:tc>
        <w:tc>
          <w:tcPr>
            <w:tcW w:w="400" w:type="dxa"/>
            <w:gridSpan w:val="2"/>
            <w:tcBorders>
              <w:top w:val="nil"/>
              <w:left w:val="nil"/>
              <w:bottom w:val="nil"/>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430"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$1.50)</w:t>
            </w:r>
          </w:p>
        </w:tc>
        <w:tc>
          <w:tcPr>
            <w:tcW w:w="412"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60"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 xml:space="preserve">(378,923 </w:t>
            </w:r>
          </w:p>
        </w:tc>
        <w:tc>
          <w:tcPr>
            <w:tcW w:w="425" w:type="dxa"/>
            <w:tcBorders>
              <w:top w:val="nil"/>
              <w:left w:val="nil"/>
              <w:bottom w:val="nil"/>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430"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$1.50)</w:t>
            </w:r>
          </w:p>
        </w:tc>
        <w:tc>
          <w:tcPr>
            <w:tcW w:w="271"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569"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273" w:type="dxa"/>
            <w:gridSpan w:val="4"/>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$542,549</w:t>
            </w:r>
          </w:p>
        </w:tc>
        <w:tc>
          <w:tcPr>
            <w:tcW w:w="412"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3415" w:type="dxa"/>
            <w:gridSpan w:val="3"/>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$568,385</w:t>
            </w:r>
          </w:p>
        </w:tc>
        <w:tc>
          <w:tcPr>
            <w:tcW w:w="271"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569"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69"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74"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30" w:type="dxa"/>
            <w:tcBorders>
              <w:top w:val="nil"/>
              <w:left w:val="single" w:sz="4" w:space="0" w:color="auto"/>
              <w:bottom w:val="single" w:sz="4" w:space="0" w:color="auto"/>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412" w:type="dxa"/>
            <w:tcBorders>
              <w:top w:val="nil"/>
              <w:left w:val="nil"/>
              <w:bottom w:val="single" w:sz="4" w:space="0" w:color="auto"/>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1560" w:type="dxa"/>
            <w:tcBorders>
              <w:top w:val="nil"/>
              <w:left w:val="nil"/>
              <w:bottom w:val="single" w:sz="4" w:space="0" w:color="auto"/>
              <w:right w:val="single" w:sz="4" w:space="0" w:color="auto"/>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425"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3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71"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569"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69"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74"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402" w:type="dxa"/>
            <w:gridSpan w:val="3"/>
            <w:tcBorders>
              <w:top w:val="single" w:sz="4" w:space="0" w:color="auto"/>
              <w:left w:val="nil"/>
              <w:bottom w:val="nil"/>
              <w:right w:val="nil"/>
            </w:tcBorders>
            <w:noWrap/>
            <w:vAlign w:val="bottom"/>
          </w:tcPr>
          <w:p w:rsidR="00B15223" w:rsidRPr="009E65B6" w:rsidRDefault="00B15223" w:rsidP="00195321">
            <w:pPr>
              <w:jc w:val="center"/>
              <w:rPr>
                <w:rFonts w:ascii="Arial" w:hAnsi="Arial" w:cs="Arial"/>
                <w:b/>
                <w:bCs/>
                <w:lang w:val="en-CA" w:eastAsia="en-CA"/>
              </w:rPr>
            </w:pPr>
            <w:r w:rsidRPr="009E65B6">
              <w:rPr>
                <w:rFonts w:ascii="Arial" w:hAnsi="Arial" w:cs="Arial"/>
                <w:b/>
                <w:bCs/>
                <w:lang w:val="en-CA" w:eastAsia="en-CA"/>
              </w:rPr>
              <w:t xml:space="preserve">$25,836 F </w:t>
            </w:r>
            <w:r w:rsidRPr="009E65B6">
              <w:rPr>
                <w:rFonts w:ascii="Arial" w:hAnsi="Arial" w:cs="Arial"/>
                <w:b/>
                <w:bCs/>
                <w:color w:val="FF0000"/>
                <w:lang w:val="en-CA" w:eastAsia="en-CA"/>
              </w:rPr>
              <w:t>1.5 Mark</w:t>
            </w:r>
          </w:p>
        </w:tc>
        <w:tc>
          <w:tcPr>
            <w:tcW w:w="425"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3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71"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bl>
    <w:p w:rsidR="00B15223" w:rsidRPr="009E65B6" w:rsidRDefault="00B15223" w:rsidP="00823583">
      <w:pPr>
        <w:rPr>
          <w:rFonts w:ascii="Arial" w:hAnsi="Arial" w:cs="Arial"/>
          <w:b/>
          <w:bCs/>
          <w:lang w:val="en-CA"/>
        </w:rPr>
      </w:pPr>
    </w:p>
    <w:p w:rsidR="00B15223" w:rsidRPr="009E65B6" w:rsidRDefault="00B15223" w:rsidP="00823583">
      <w:pPr>
        <w:spacing w:line="320" w:lineRule="atLeast"/>
        <w:rPr>
          <w:rFonts w:ascii="Arial" w:hAnsi="Arial" w:cs="Arial"/>
          <w:b/>
          <w:bCs/>
          <w:lang w:val="en-CA"/>
        </w:rPr>
      </w:pPr>
      <w:r w:rsidRPr="009E65B6">
        <w:rPr>
          <w:rFonts w:ascii="Arial" w:hAnsi="Arial" w:cs="Arial"/>
          <w:b/>
          <w:bCs/>
          <w:lang w:val="en-CA"/>
        </w:rPr>
        <w:t>*Standard quantity = Actual units produced × material allowed per unit</w:t>
      </w:r>
    </w:p>
    <w:p w:rsidR="00B15223" w:rsidRPr="009E65B6" w:rsidRDefault="00B15223" w:rsidP="00823583">
      <w:pPr>
        <w:spacing w:line="320" w:lineRule="atLeast"/>
        <w:rPr>
          <w:rFonts w:ascii="Arial" w:hAnsi="Arial" w:cs="Arial"/>
          <w:b/>
          <w:bCs/>
          <w:lang w:val="en-CA"/>
        </w:rPr>
      </w:pP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t xml:space="preserve">                                 = (344,475 × 1.1 kg per unit)</w:t>
      </w:r>
    </w:p>
    <w:p w:rsidR="00B15223" w:rsidRPr="009E65B6" w:rsidRDefault="00B15223" w:rsidP="00823583">
      <w:pPr>
        <w:spacing w:line="320" w:lineRule="atLeast"/>
        <w:rPr>
          <w:rFonts w:ascii="Arial" w:hAnsi="Arial" w:cs="Arial"/>
          <w:b/>
          <w:bCs/>
          <w:lang w:val="en-CA"/>
        </w:rPr>
      </w:pPr>
    </w:p>
    <w:p w:rsidR="00B15223" w:rsidRPr="009E65B6" w:rsidRDefault="00B15223" w:rsidP="004E4184">
      <w:pPr>
        <w:rPr>
          <w:rFonts w:ascii="Arial" w:hAnsi="Arial" w:cs="Arial"/>
          <w:b/>
          <w:bCs/>
          <w:lang w:val="en-CA"/>
        </w:rPr>
      </w:pPr>
      <w:r w:rsidRPr="009E65B6">
        <w:rPr>
          <w:rFonts w:ascii="Arial" w:hAnsi="Arial" w:cs="Arial"/>
          <w:b/>
          <w:bCs/>
          <w:lang w:val="en-CA"/>
        </w:rPr>
        <w:t xml:space="preserve"> </w:t>
      </w:r>
    </w:p>
    <w:tbl>
      <w:tblPr>
        <w:tblW w:w="9480" w:type="dxa"/>
        <w:tblInd w:w="91" w:type="dxa"/>
        <w:tblLook w:val="00A0"/>
      </w:tblPr>
      <w:tblGrid>
        <w:gridCol w:w="2660"/>
        <w:gridCol w:w="1545"/>
        <w:gridCol w:w="333"/>
        <w:gridCol w:w="1406"/>
        <w:gridCol w:w="328"/>
        <w:gridCol w:w="1544"/>
        <w:gridCol w:w="333"/>
        <w:gridCol w:w="1596"/>
        <w:gridCol w:w="236"/>
      </w:tblGrid>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6820" w:type="dxa"/>
            <w:gridSpan w:val="8"/>
            <w:tcBorders>
              <w:top w:val="nil"/>
              <w:left w:val="nil"/>
              <w:bottom w:val="nil"/>
              <w:right w:val="nil"/>
            </w:tcBorders>
            <w:noWrap/>
            <w:vAlign w:val="bottom"/>
          </w:tcPr>
          <w:p w:rsidR="00B15223" w:rsidRPr="009E65B6" w:rsidRDefault="00B15223" w:rsidP="00195321">
            <w:pPr>
              <w:jc w:val="center"/>
              <w:rPr>
                <w:rFonts w:ascii="Arial" w:hAnsi="Arial" w:cs="Arial"/>
                <w:b/>
                <w:bCs/>
                <w:color w:val="FF0000"/>
                <w:u w:val="single"/>
                <w:lang w:val="en-CA" w:eastAsia="en-CA"/>
              </w:rPr>
            </w:pPr>
            <w:r w:rsidRPr="009E65B6">
              <w:rPr>
                <w:rFonts w:ascii="Arial" w:hAnsi="Arial" w:cs="Arial"/>
                <w:b/>
                <w:bCs/>
                <w:color w:val="FF0000"/>
                <w:u w:val="single"/>
                <w:lang w:val="en-CA" w:eastAsia="en-CA"/>
              </w:rPr>
              <w:t>Labour Price Variance</w:t>
            </w:r>
          </w:p>
        </w:tc>
      </w:tr>
      <w:tr w:rsidR="00B15223" w:rsidRPr="009E65B6">
        <w:trPr>
          <w:trHeight w:val="735"/>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5"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Actual Hours</w:t>
            </w:r>
          </w:p>
        </w:tc>
        <w:tc>
          <w:tcPr>
            <w:tcW w:w="227" w:type="dxa"/>
            <w:tcBorders>
              <w:top w:val="nil"/>
              <w:left w:val="nil"/>
              <w:bottom w:val="single" w:sz="8" w:space="0" w:color="auto"/>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406"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Actual Rate</w:t>
            </w:r>
          </w:p>
        </w:tc>
        <w:tc>
          <w:tcPr>
            <w:tcW w:w="227"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44"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Actual Hours</w:t>
            </w:r>
          </w:p>
        </w:tc>
        <w:tc>
          <w:tcPr>
            <w:tcW w:w="227" w:type="dxa"/>
            <w:tcBorders>
              <w:top w:val="nil"/>
              <w:left w:val="nil"/>
              <w:bottom w:val="single" w:sz="8" w:space="0" w:color="auto"/>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96"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Standard Rate</w:t>
            </w:r>
          </w:p>
        </w:tc>
        <w:tc>
          <w:tcPr>
            <w:tcW w:w="48"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Direct Labour</w:t>
            </w:r>
          </w:p>
        </w:tc>
        <w:tc>
          <w:tcPr>
            <w:tcW w:w="1545"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06"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4"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96"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8"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CD4BED">
            <w:pPr>
              <w:rPr>
                <w:rFonts w:ascii="Arial" w:hAnsi="Arial" w:cs="Arial"/>
                <w:b/>
                <w:bCs/>
                <w:color w:val="000000"/>
                <w:lang w:val="en-CA" w:eastAsia="en-CA"/>
              </w:rPr>
            </w:pPr>
            <w:r w:rsidRPr="009E65B6">
              <w:rPr>
                <w:rFonts w:ascii="Arial" w:hAnsi="Arial" w:cs="Arial"/>
                <w:b/>
                <w:bCs/>
                <w:color w:val="000000"/>
                <w:lang w:val="en-CA" w:eastAsia="en-CA"/>
              </w:rPr>
              <w:t xml:space="preserve">     </w:t>
            </w:r>
          </w:p>
        </w:tc>
        <w:tc>
          <w:tcPr>
            <w:tcW w:w="1545"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 xml:space="preserve">  (88,325</w:t>
            </w:r>
          </w:p>
        </w:tc>
        <w:tc>
          <w:tcPr>
            <w:tcW w:w="227" w:type="dxa"/>
            <w:tcBorders>
              <w:top w:val="nil"/>
              <w:left w:val="nil"/>
              <w:bottom w:val="nil"/>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406"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$17.80)</w:t>
            </w:r>
          </w:p>
        </w:tc>
        <w:tc>
          <w:tcPr>
            <w:tcW w:w="227"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44"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 xml:space="preserve">  (88,325</w:t>
            </w:r>
          </w:p>
        </w:tc>
        <w:tc>
          <w:tcPr>
            <w:tcW w:w="227" w:type="dxa"/>
            <w:tcBorders>
              <w:top w:val="nil"/>
              <w:left w:val="nil"/>
              <w:bottom w:val="nil"/>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96"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$18.00)</w:t>
            </w:r>
          </w:p>
        </w:tc>
        <w:tc>
          <w:tcPr>
            <w:tcW w:w="48"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178" w:type="dxa"/>
            <w:gridSpan w:val="3"/>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$1,572,185</w:t>
            </w:r>
          </w:p>
        </w:tc>
        <w:tc>
          <w:tcPr>
            <w:tcW w:w="227"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3367" w:type="dxa"/>
            <w:gridSpan w:val="3"/>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$1,589,850</w:t>
            </w:r>
          </w:p>
        </w:tc>
        <w:tc>
          <w:tcPr>
            <w:tcW w:w="48"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5"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06" w:type="dxa"/>
            <w:tcBorders>
              <w:top w:val="nil"/>
              <w:left w:val="single" w:sz="4" w:space="0" w:color="auto"/>
              <w:bottom w:val="single" w:sz="4" w:space="0" w:color="auto"/>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227" w:type="dxa"/>
            <w:tcBorders>
              <w:top w:val="nil"/>
              <w:left w:val="nil"/>
              <w:bottom w:val="single" w:sz="4" w:space="0" w:color="auto"/>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1544" w:type="dxa"/>
            <w:tcBorders>
              <w:top w:val="nil"/>
              <w:left w:val="nil"/>
              <w:bottom w:val="single" w:sz="4" w:space="0" w:color="auto"/>
              <w:right w:val="single" w:sz="4" w:space="0" w:color="auto"/>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22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96"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8"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5"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177" w:type="dxa"/>
            <w:gridSpan w:val="3"/>
            <w:tcBorders>
              <w:top w:val="single" w:sz="4" w:space="0" w:color="auto"/>
              <w:left w:val="nil"/>
              <w:bottom w:val="nil"/>
              <w:right w:val="nil"/>
            </w:tcBorders>
            <w:noWrap/>
            <w:vAlign w:val="bottom"/>
          </w:tcPr>
          <w:p w:rsidR="00B15223" w:rsidRPr="009E65B6" w:rsidRDefault="00B15223" w:rsidP="00195321">
            <w:pPr>
              <w:jc w:val="center"/>
              <w:rPr>
                <w:rFonts w:ascii="Arial" w:hAnsi="Arial" w:cs="Arial"/>
                <w:b/>
                <w:bCs/>
                <w:lang w:val="en-CA" w:eastAsia="en-CA"/>
              </w:rPr>
            </w:pPr>
            <w:r w:rsidRPr="009E65B6">
              <w:rPr>
                <w:rFonts w:ascii="Arial" w:hAnsi="Arial" w:cs="Arial"/>
                <w:b/>
                <w:bCs/>
                <w:lang w:val="en-CA" w:eastAsia="en-CA"/>
              </w:rPr>
              <w:t xml:space="preserve">$17,665 F </w:t>
            </w:r>
            <w:r w:rsidRPr="009E65B6">
              <w:rPr>
                <w:rFonts w:ascii="Arial" w:hAnsi="Arial" w:cs="Arial"/>
                <w:b/>
                <w:bCs/>
                <w:color w:val="FF0000"/>
                <w:lang w:val="en-CA" w:eastAsia="en-CA"/>
              </w:rPr>
              <w:t>1.5 Mark</w:t>
            </w:r>
          </w:p>
        </w:tc>
        <w:tc>
          <w:tcPr>
            <w:tcW w:w="22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96"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8"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5"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177" w:type="dxa"/>
            <w:gridSpan w:val="3"/>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c>
          <w:tcPr>
            <w:tcW w:w="22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96"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8"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bl>
    <w:p w:rsidR="00B15223" w:rsidRPr="009E65B6" w:rsidRDefault="00B15223" w:rsidP="00823583">
      <w:pPr>
        <w:rPr>
          <w:rFonts w:ascii="Arial" w:hAnsi="Arial" w:cs="Arial"/>
          <w:b/>
          <w:bCs/>
          <w:lang w:val="en-CA"/>
        </w:rPr>
      </w:pPr>
    </w:p>
    <w:tbl>
      <w:tblPr>
        <w:tblW w:w="10129" w:type="dxa"/>
        <w:tblInd w:w="91" w:type="dxa"/>
        <w:tblLook w:val="00A0"/>
      </w:tblPr>
      <w:tblGrid>
        <w:gridCol w:w="2660"/>
        <w:gridCol w:w="1492"/>
        <w:gridCol w:w="380"/>
        <w:gridCol w:w="1564"/>
        <w:gridCol w:w="372"/>
        <w:gridCol w:w="1518"/>
        <w:gridCol w:w="380"/>
        <w:gridCol w:w="1541"/>
        <w:gridCol w:w="236"/>
      </w:tblGrid>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7469" w:type="dxa"/>
            <w:gridSpan w:val="8"/>
            <w:tcBorders>
              <w:top w:val="nil"/>
              <w:left w:val="nil"/>
              <w:bottom w:val="nil"/>
              <w:right w:val="nil"/>
            </w:tcBorders>
            <w:noWrap/>
            <w:vAlign w:val="bottom"/>
          </w:tcPr>
          <w:p w:rsidR="00B15223" w:rsidRDefault="00B15223" w:rsidP="00195321">
            <w:pPr>
              <w:jc w:val="center"/>
              <w:rPr>
                <w:rFonts w:ascii="Arial" w:hAnsi="Arial" w:cs="Arial"/>
                <w:b/>
                <w:bCs/>
                <w:color w:val="FF0000"/>
                <w:u w:val="single"/>
                <w:lang w:val="en-CA" w:eastAsia="en-CA"/>
              </w:rPr>
            </w:pPr>
          </w:p>
          <w:p w:rsidR="00B15223" w:rsidRDefault="00B15223" w:rsidP="00195321">
            <w:pPr>
              <w:jc w:val="center"/>
              <w:rPr>
                <w:rFonts w:ascii="Arial" w:hAnsi="Arial" w:cs="Arial"/>
                <w:b/>
                <w:bCs/>
                <w:color w:val="FF0000"/>
                <w:u w:val="single"/>
                <w:lang w:val="en-CA" w:eastAsia="en-CA"/>
              </w:rPr>
            </w:pPr>
          </w:p>
          <w:p w:rsidR="00B15223" w:rsidRDefault="00B15223" w:rsidP="00195321">
            <w:pPr>
              <w:jc w:val="center"/>
              <w:rPr>
                <w:rFonts w:ascii="Arial" w:hAnsi="Arial" w:cs="Arial"/>
                <w:b/>
                <w:bCs/>
                <w:color w:val="FF0000"/>
                <w:u w:val="single"/>
                <w:lang w:val="en-CA" w:eastAsia="en-CA"/>
              </w:rPr>
            </w:pPr>
          </w:p>
          <w:p w:rsidR="00B15223" w:rsidRPr="009E65B6" w:rsidRDefault="00B15223" w:rsidP="00195321">
            <w:pPr>
              <w:jc w:val="center"/>
              <w:rPr>
                <w:rFonts w:ascii="Arial" w:hAnsi="Arial" w:cs="Arial"/>
                <w:b/>
                <w:bCs/>
                <w:color w:val="FF0000"/>
                <w:u w:val="single"/>
                <w:lang w:val="en-CA" w:eastAsia="en-CA"/>
              </w:rPr>
            </w:pPr>
            <w:r w:rsidRPr="009E65B6">
              <w:rPr>
                <w:rFonts w:ascii="Arial" w:hAnsi="Arial" w:cs="Arial"/>
                <w:b/>
                <w:bCs/>
                <w:color w:val="FF0000"/>
                <w:u w:val="single"/>
                <w:lang w:val="en-CA" w:eastAsia="en-CA"/>
              </w:rPr>
              <w:t>Labour Quantity Variance</w:t>
            </w:r>
          </w:p>
        </w:tc>
      </w:tr>
      <w:tr w:rsidR="00B15223" w:rsidRPr="009E65B6">
        <w:trPr>
          <w:trHeight w:val="1095"/>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92"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Actual Quantity</w:t>
            </w:r>
          </w:p>
        </w:tc>
        <w:tc>
          <w:tcPr>
            <w:tcW w:w="380" w:type="dxa"/>
            <w:tcBorders>
              <w:top w:val="nil"/>
              <w:left w:val="nil"/>
              <w:bottom w:val="single" w:sz="8" w:space="0" w:color="auto"/>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64"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Standard Price</w:t>
            </w:r>
          </w:p>
        </w:tc>
        <w:tc>
          <w:tcPr>
            <w:tcW w:w="372"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18"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Standard Quantity*</w:t>
            </w:r>
          </w:p>
        </w:tc>
        <w:tc>
          <w:tcPr>
            <w:tcW w:w="380" w:type="dxa"/>
            <w:tcBorders>
              <w:top w:val="nil"/>
              <w:left w:val="nil"/>
              <w:bottom w:val="single" w:sz="8" w:space="0" w:color="auto"/>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41"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Standard Price</w:t>
            </w: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Direct Labour</w:t>
            </w:r>
          </w:p>
        </w:tc>
        <w:tc>
          <w:tcPr>
            <w:tcW w:w="149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64"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7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18"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1"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92"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 xml:space="preserve"> (88,325</w:t>
            </w:r>
          </w:p>
        </w:tc>
        <w:tc>
          <w:tcPr>
            <w:tcW w:w="380" w:type="dxa"/>
            <w:tcBorders>
              <w:top w:val="nil"/>
              <w:left w:val="nil"/>
              <w:bottom w:val="nil"/>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64"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$18.00)</w:t>
            </w:r>
          </w:p>
        </w:tc>
        <w:tc>
          <w:tcPr>
            <w:tcW w:w="372"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18"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 xml:space="preserve"> (86,119</w:t>
            </w:r>
          </w:p>
        </w:tc>
        <w:tc>
          <w:tcPr>
            <w:tcW w:w="380" w:type="dxa"/>
            <w:tcBorders>
              <w:top w:val="nil"/>
              <w:left w:val="nil"/>
              <w:bottom w:val="nil"/>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41"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$18.00)</w:t>
            </w: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436" w:type="dxa"/>
            <w:gridSpan w:val="3"/>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$1,589,850</w:t>
            </w:r>
          </w:p>
        </w:tc>
        <w:tc>
          <w:tcPr>
            <w:tcW w:w="372"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3439" w:type="dxa"/>
            <w:gridSpan w:val="3"/>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$1,550,142</w:t>
            </w: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9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64" w:type="dxa"/>
            <w:tcBorders>
              <w:top w:val="nil"/>
              <w:left w:val="single" w:sz="4" w:space="0" w:color="auto"/>
              <w:bottom w:val="single" w:sz="4" w:space="0" w:color="auto"/>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372" w:type="dxa"/>
            <w:tcBorders>
              <w:top w:val="nil"/>
              <w:left w:val="nil"/>
              <w:bottom w:val="single" w:sz="4" w:space="0" w:color="auto"/>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1518" w:type="dxa"/>
            <w:tcBorders>
              <w:top w:val="nil"/>
              <w:left w:val="nil"/>
              <w:bottom w:val="single" w:sz="4" w:space="0" w:color="auto"/>
              <w:right w:val="single" w:sz="4" w:space="0" w:color="auto"/>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1"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9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454" w:type="dxa"/>
            <w:gridSpan w:val="3"/>
            <w:tcBorders>
              <w:top w:val="single" w:sz="4" w:space="0" w:color="auto"/>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 xml:space="preserve">$39,708U </w:t>
            </w:r>
            <w:r w:rsidRPr="009E65B6">
              <w:rPr>
                <w:rFonts w:ascii="Arial" w:hAnsi="Arial" w:cs="Arial"/>
                <w:b/>
                <w:bCs/>
                <w:color w:val="FF0000"/>
                <w:lang w:val="en-CA" w:eastAsia="en-CA"/>
              </w:rPr>
              <w:t>1.5 Mark</w:t>
            </w: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1"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bl>
    <w:p w:rsidR="00B15223" w:rsidRPr="009E65B6" w:rsidRDefault="00B15223" w:rsidP="00823583">
      <w:pPr>
        <w:spacing w:line="320" w:lineRule="atLeast"/>
        <w:rPr>
          <w:rFonts w:ascii="Arial" w:hAnsi="Arial" w:cs="Arial"/>
          <w:b/>
          <w:bCs/>
          <w:lang w:val="en-CA"/>
        </w:rPr>
      </w:pPr>
    </w:p>
    <w:p w:rsidR="00B15223" w:rsidRPr="009E65B6" w:rsidRDefault="00B15223" w:rsidP="00823583">
      <w:pPr>
        <w:spacing w:line="320" w:lineRule="atLeast"/>
        <w:rPr>
          <w:rFonts w:ascii="Arial" w:hAnsi="Arial" w:cs="Arial"/>
          <w:b/>
          <w:bCs/>
          <w:lang w:val="en-CA"/>
        </w:rPr>
      </w:pPr>
      <w:r w:rsidRPr="009E65B6">
        <w:rPr>
          <w:rFonts w:ascii="Arial" w:hAnsi="Arial" w:cs="Arial"/>
          <w:b/>
          <w:bCs/>
          <w:lang w:val="en-CA"/>
        </w:rPr>
        <w:t>*Standard quantity = Actual units produced × labour hours allowed per unit</w:t>
      </w:r>
    </w:p>
    <w:p w:rsidR="00B15223" w:rsidRPr="009E65B6" w:rsidRDefault="00B15223" w:rsidP="00823583">
      <w:pPr>
        <w:spacing w:line="320" w:lineRule="atLeast"/>
        <w:rPr>
          <w:rFonts w:ascii="Arial" w:hAnsi="Arial" w:cs="Arial"/>
          <w:b/>
          <w:bCs/>
          <w:lang w:val="en-CA"/>
        </w:rPr>
      </w:pP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t xml:space="preserve">                                 = (344,475 × 0.25 hours per unit)</w:t>
      </w:r>
    </w:p>
    <w:p w:rsidR="00B15223" w:rsidRPr="009E65B6" w:rsidRDefault="00B15223" w:rsidP="00823583">
      <w:pPr>
        <w:spacing w:line="320" w:lineRule="atLeast"/>
        <w:rPr>
          <w:rFonts w:ascii="Arial" w:hAnsi="Arial" w:cs="Arial"/>
          <w:b/>
          <w:bCs/>
          <w:lang w:val="en-CA"/>
        </w:rPr>
      </w:pPr>
      <w:r w:rsidRPr="009E65B6">
        <w:rPr>
          <w:rFonts w:ascii="Arial" w:hAnsi="Arial" w:cs="Arial"/>
          <w:b/>
          <w:bCs/>
          <w:lang w:val="en-CA"/>
        </w:rPr>
        <w:t xml:space="preserve">                                 = 86,119 (rounded)</w:t>
      </w:r>
    </w:p>
    <w:p w:rsidR="00B15223" w:rsidRPr="009E65B6" w:rsidRDefault="00B15223" w:rsidP="00823583">
      <w:pPr>
        <w:rPr>
          <w:rFonts w:ascii="Arial" w:hAnsi="Arial" w:cs="Arial"/>
          <w:b/>
          <w:bCs/>
          <w:lang w:val="en-CA"/>
        </w:rPr>
      </w:pPr>
    </w:p>
    <w:p w:rsidR="00B15223" w:rsidRPr="009E65B6" w:rsidRDefault="00B15223" w:rsidP="00823583">
      <w:pPr>
        <w:rPr>
          <w:rFonts w:ascii="Arial" w:hAnsi="Arial" w:cs="Arial"/>
          <w:b/>
          <w:bCs/>
          <w:lang w:val="en-CA"/>
        </w:rPr>
      </w:pPr>
    </w:p>
    <w:p w:rsidR="00B15223" w:rsidRPr="009E65B6" w:rsidRDefault="00B15223" w:rsidP="00823583">
      <w:pPr>
        <w:rPr>
          <w:rFonts w:ascii="Arial" w:hAnsi="Arial" w:cs="Arial"/>
          <w:b/>
          <w:bCs/>
          <w:lang w:val="en-CA"/>
        </w:rPr>
      </w:pPr>
    </w:p>
    <w:tbl>
      <w:tblPr>
        <w:tblW w:w="9952" w:type="dxa"/>
        <w:tblInd w:w="91" w:type="dxa"/>
        <w:tblLook w:val="00A0"/>
      </w:tblPr>
      <w:tblGrid>
        <w:gridCol w:w="2660"/>
        <w:gridCol w:w="1545"/>
        <w:gridCol w:w="236"/>
        <w:gridCol w:w="1406"/>
        <w:gridCol w:w="372"/>
        <w:gridCol w:w="1544"/>
        <w:gridCol w:w="380"/>
        <w:gridCol w:w="1596"/>
        <w:gridCol w:w="236"/>
      </w:tblGrid>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7292" w:type="dxa"/>
            <w:gridSpan w:val="8"/>
            <w:tcBorders>
              <w:top w:val="nil"/>
              <w:left w:val="nil"/>
              <w:bottom w:val="nil"/>
              <w:right w:val="nil"/>
            </w:tcBorders>
            <w:noWrap/>
            <w:vAlign w:val="bottom"/>
          </w:tcPr>
          <w:p w:rsidR="00B15223" w:rsidRPr="009E65B6" w:rsidRDefault="00B15223" w:rsidP="00195321">
            <w:pPr>
              <w:jc w:val="center"/>
              <w:rPr>
                <w:rFonts w:ascii="Arial" w:hAnsi="Arial" w:cs="Arial"/>
                <w:b/>
                <w:bCs/>
                <w:color w:val="000000"/>
                <w:u w:val="single"/>
                <w:lang w:val="en-CA" w:eastAsia="en-CA"/>
              </w:rPr>
            </w:pPr>
          </w:p>
          <w:p w:rsidR="00B15223" w:rsidRPr="009E65B6" w:rsidRDefault="00B15223" w:rsidP="005679FD">
            <w:pPr>
              <w:jc w:val="center"/>
              <w:rPr>
                <w:rFonts w:ascii="Arial" w:hAnsi="Arial" w:cs="Arial"/>
                <w:b/>
                <w:bCs/>
                <w:color w:val="FF0000"/>
                <w:u w:val="single"/>
                <w:lang w:val="en-CA" w:eastAsia="en-CA"/>
              </w:rPr>
            </w:pPr>
            <w:r w:rsidRPr="009E65B6">
              <w:rPr>
                <w:rFonts w:ascii="Arial" w:hAnsi="Arial" w:cs="Arial"/>
                <w:b/>
                <w:bCs/>
                <w:color w:val="FF0000"/>
                <w:u w:val="single"/>
                <w:lang w:val="en-CA" w:eastAsia="en-CA"/>
              </w:rPr>
              <w:t>Variable overhead Spending Variance</w:t>
            </w:r>
          </w:p>
        </w:tc>
      </w:tr>
      <w:tr w:rsidR="00B15223" w:rsidRPr="009E65B6">
        <w:trPr>
          <w:trHeight w:val="735"/>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5" w:type="dxa"/>
            <w:tcBorders>
              <w:top w:val="nil"/>
              <w:left w:val="nil"/>
              <w:bottom w:val="single" w:sz="8" w:space="0" w:color="auto"/>
              <w:right w:val="nil"/>
            </w:tcBorders>
            <w:vAlign w:val="bottom"/>
          </w:tcPr>
          <w:p w:rsidR="00B15223" w:rsidRPr="009E65B6" w:rsidRDefault="00B15223" w:rsidP="00810DB4">
            <w:pPr>
              <w:jc w:val="center"/>
              <w:rPr>
                <w:rFonts w:ascii="Arial" w:hAnsi="Arial" w:cs="Arial"/>
                <w:b/>
                <w:bCs/>
                <w:color w:val="000000"/>
                <w:lang w:val="en-CA" w:eastAsia="en-CA"/>
              </w:rPr>
            </w:pPr>
            <w:r w:rsidRPr="009E65B6">
              <w:rPr>
                <w:rFonts w:ascii="Arial" w:hAnsi="Arial" w:cs="Arial"/>
                <w:b/>
                <w:bCs/>
                <w:color w:val="000000"/>
                <w:lang w:val="en-CA" w:eastAsia="en-CA"/>
              </w:rPr>
              <w:t>Actual Costs</w:t>
            </w:r>
          </w:p>
        </w:tc>
        <w:tc>
          <w:tcPr>
            <w:tcW w:w="227" w:type="dxa"/>
            <w:tcBorders>
              <w:top w:val="nil"/>
              <w:left w:val="nil"/>
              <w:bottom w:val="single" w:sz="8" w:space="0" w:color="auto"/>
              <w:right w:val="nil"/>
            </w:tcBorders>
            <w:noWrap/>
            <w:vAlign w:val="center"/>
          </w:tcPr>
          <w:p w:rsidR="00B15223" w:rsidRPr="009E65B6" w:rsidRDefault="00B15223" w:rsidP="00195321">
            <w:pPr>
              <w:jc w:val="center"/>
              <w:rPr>
                <w:rFonts w:ascii="Arial" w:hAnsi="Arial" w:cs="Arial"/>
                <w:b/>
                <w:bCs/>
                <w:color w:val="000000"/>
                <w:lang w:val="en-CA" w:eastAsia="en-CA"/>
              </w:rPr>
            </w:pPr>
          </w:p>
        </w:tc>
        <w:tc>
          <w:tcPr>
            <w:tcW w:w="1406"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p>
        </w:tc>
        <w:tc>
          <w:tcPr>
            <w:tcW w:w="372"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44"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Actual Hours</w:t>
            </w:r>
          </w:p>
        </w:tc>
        <w:tc>
          <w:tcPr>
            <w:tcW w:w="380" w:type="dxa"/>
            <w:tcBorders>
              <w:top w:val="nil"/>
              <w:left w:val="nil"/>
              <w:bottom w:val="single" w:sz="8" w:space="0" w:color="auto"/>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96"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Standard Rate</w:t>
            </w: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VOH</w:t>
            </w:r>
          </w:p>
        </w:tc>
        <w:tc>
          <w:tcPr>
            <w:tcW w:w="1545"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06"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7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4"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96"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810DB4">
            <w:pPr>
              <w:rPr>
                <w:rFonts w:ascii="Arial" w:hAnsi="Arial" w:cs="Arial"/>
                <w:b/>
                <w:bCs/>
                <w:color w:val="000000"/>
                <w:lang w:val="en-CA" w:eastAsia="en-CA"/>
              </w:rPr>
            </w:pPr>
            <w:r w:rsidRPr="009E65B6">
              <w:rPr>
                <w:rFonts w:ascii="Arial" w:hAnsi="Arial" w:cs="Arial"/>
                <w:b/>
                <w:bCs/>
                <w:color w:val="000000"/>
                <w:lang w:val="en-CA" w:eastAsia="en-CA"/>
              </w:rPr>
              <w:t xml:space="preserve">     </w:t>
            </w:r>
          </w:p>
        </w:tc>
        <w:tc>
          <w:tcPr>
            <w:tcW w:w="1545"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c>
          <w:tcPr>
            <w:tcW w:w="227" w:type="dxa"/>
            <w:tcBorders>
              <w:top w:val="nil"/>
              <w:left w:val="nil"/>
              <w:bottom w:val="nil"/>
              <w:right w:val="nil"/>
            </w:tcBorders>
            <w:noWrap/>
            <w:vAlign w:val="center"/>
          </w:tcPr>
          <w:p w:rsidR="00B15223" w:rsidRPr="009E65B6" w:rsidRDefault="00B15223" w:rsidP="00195321">
            <w:pPr>
              <w:jc w:val="center"/>
              <w:rPr>
                <w:rFonts w:ascii="Arial" w:hAnsi="Arial" w:cs="Arial"/>
                <w:b/>
                <w:bCs/>
                <w:color w:val="000000"/>
                <w:lang w:val="en-CA" w:eastAsia="en-CA"/>
              </w:rPr>
            </w:pPr>
          </w:p>
        </w:tc>
        <w:tc>
          <w:tcPr>
            <w:tcW w:w="1406"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c>
          <w:tcPr>
            <w:tcW w:w="372"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44"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 xml:space="preserve">  (88,325</w:t>
            </w:r>
          </w:p>
        </w:tc>
        <w:tc>
          <w:tcPr>
            <w:tcW w:w="380" w:type="dxa"/>
            <w:tcBorders>
              <w:top w:val="nil"/>
              <w:left w:val="nil"/>
              <w:bottom w:val="nil"/>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96" w:type="dxa"/>
            <w:tcBorders>
              <w:top w:val="nil"/>
              <w:left w:val="nil"/>
              <w:bottom w:val="nil"/>
              <w:right w:val="nil"/>
            </w:tcBorders>
            <w:noWrap/>
            <w:vAlign w:val="bottom"/>
          </w:tcPr>
          <w:p w:rsidR="00B15223" w:rsidRPr="009E65B6" w:rsidRDefault="00B15223" w:rsidP="005679FD">
            <w:pPr>
              <w:jc w:val="center"/>
              <w:rPr>
                <w:rFonts w:ascii="Arial" w:hAnsi="Arial" w:cs="Arial"/>
                <w:b/>
                <w:bCs/>
                <w:color w:val="000000"/>
                <w:lang w:val="en-CA" w:eastAsia="en-CA"/>
              </w:rPr>
            </w:pPr>
            <w:r w:rsidRPr="009E65B6">
              <w:rPr>
                <w:rFonts w:ascii="Arial" w:hAnsi="Arial" w:cs="Arial"/>
                <w:b/>
                <w:bCs/>
                <w:color w:val="000000"/>
                <w:lang w:val="en-CA" w:eastAsia="en-CA"/>
              </w:rPr>
              <w:t>$1.50)</w:t>
            </w: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178" w:type="dxa"/>
            <w:gridSpan w:val="3"/>
            <w:tcBorders>
              <w:top w:val="nil"/>
              <w:left w:val="nil"/>
              <w:bottom w:val="nil"/>
              <w:right w:val="nil"/>
            </w:tcBorders>
            <w:noWrap/>
            <w:vAlign w:val="bottom"/>
          </w:tcPr>
          <w:p w:rsidR="00B15223" w:rsidRPr="009E65B6" w:rsidRDefault="00B15223" w:rsidP="005679FD">
            <w:pPr>
              <w:jc w:val="center"/>
              <w:rPr>
                <w:rFonts w:ascii="Arial" w:hAnsi="Arial" w:cs="Arial"/>
                <w:b/>
                <w:bCs/>
                <w:color w:val="000000"/>
                <w:lang w:val="en-CA" w:eastAsia="en-CA"/>
              </w:rPr>
            </w:pPr>
            <w:r w:rsidRPr="009E65B6">
              <w:rPr>
                <w:rFonts w:ascii="Arial" w:hAnsi="Arial" w:cs="Arial"/>
                <w:b/>
                <w:bCs/>
                <w:color w:val="000000"/>
                <w:lang w:val="en-CA" w:eastAsia="en-CA"/>
              </w:rPr>
              <w:t>$132,488</w:t>
            </w:r>
          </w:p>
        </w:tc>
        <w:tc>
          <w:tcPr>
            <w:tcW w:w="372"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3520" w:type="dxa"/>
            <w:gridSpan w:val="3"/>
            <w:tcBorders>
              <w:top w:val="nil"/>
              <w:left w:val="nil"/>
              <w:bottom w:val="nil"/>
              <w:right w:val="nil"/>
            </w:tcBorders>
            <w:noWrap/>
            <w:vAlign w:val="bottom"/>
          </w:tcPr>
          <w:p w:rsidR="00B15223" w:rsidRPr="009E65B6" w:rsidRDefault="00B15223" w:rsidP="005679FD">
            <w:pPr>
              <w:jc w:val="center"/>
              <w:rPr>
                <w:rFonts w:ascii="Arial" w:hAnsi="Arial" w:cs="Arial"/>
                <w:b/>
                <w:bCs/>
                <w:color w:val="000000"/>
                <w:lang w:val="en-CA" w:eastAsia="en-CA"/>
              </w:rPr>
            </w:pPr>
            <w:r w:rsidRPr="009E65B6">
              <w:rPr>
                <w:rFonts w:ascii="Arial" w:hAnsi="Arial" w:cs="Arial"/>
                <w:b/>
                <w:bCs/>
                <w:color w:val="000000"/>
                <w:lang w:val="en-CA" w:eastAsia="en-CA"/>
              </w:rPr>
              <w:t>$132,488</w:t>
            </w: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5"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06" w:type="dxa"/>
            <w:tcBorders>
              <w:top w:val="nil"/>
              <w:left w:val="single" w:sz="4" w:space="0" w:color="auto"/>
              <w:bottom w:val="single" w:sz="4" w:space="0" w:color="auto"/>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372" w:type="dxa"/>
            <w:tcBorders>
              <w:top w:val="nil"/>
              <w:left w:val="nil"/>
              <w:bottom w:val="single" w:sz="4" w:space="0" w:color="auto"/>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1544" w:type="dxa"/>
            <w:tcBorders>
              <w:top w:val="nil"/>
              <w:left w:val="nil"/>
              <w:bottom w:val="single" w:sz="4" w:space="0" w:color="auto"/>
              <w:right w:val="single" w:sz="4" w:space="0" w:color="auto"/>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96"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5"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322" w:type="dxa"/>
            <w:gridSpan w:val="3"/>
            <w:tcBorders>
              <w:top w:val="single" w:sz="4" w:space="0" w:color="auto"/>
              <w:left w:val="nil"/>
              <w:bottom w:val="nil"/>
              <w:right w:val="nil"/>
            </w:tcBorders>
            <w:noWrap/>
            <w:vAlign w:val="bottom"/>
          </w:tcPr>
          <w:p w:rsidR="00B15223" w:rsidRPr="009E65B6" w:rsidRDefault="00B15223" w:rsidP="005679FD">
            <w:pPr>
              <w:jc w:val="center"/>
              <w:rPr>
                <w:rFonts w:ascii="Arial" w:hAnsi="Arial" w:cs="Arial"/>
                <w:b/>
                <w:bCs/>
                <w:lang w:val="en-CA" w:eastAsia="en-CA"/>
              </w:rPr>
            </w:pPr>
            <w:r w:rsidRPr="009E65B6">
              <w:rPr>
                <w:rFonts w:ascii="Arial" w:hAnsi="Arial" w:cs="Arial"/>
                <w:b/>
                <w:bCs/>
                <w:lang w:val="en-CA" w:eastAsia="en-CA"/>
              </w:rPr>
              <w:t xml:space="preserve">$0 </w:t>
            </w:r>
            <w:r w:rsidRPr="009E65B6">
              <w:rPr>
                <w:rFonts w:ascii="Arial" w:hAnsi="Arial" w:cs="Arial"/>
                <w:b/>
                <w:bCs/>
                <w:color w:val="FF0000"/>
                <w:lang w:val="en-CA" w:eastAsia="en-CA"/>
              </w:rPr>
              <w:t>1.5 Mark</w:t>
            </w: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96"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5"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322" w:type="dxa"/>
            <w:gridSpan w:val="3"/>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96"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bl>
    <w:p w:rsidR="00B15223" w:rsidRPr="009E65B6" w:rsidRDefault="00B15223" w:rsidP="005679FD">
      <w:pPr>
        <w:rPr>
          <w:rFonts w:ascii="Arial" w:hAnsi="Arial" w:cs="Arial"/>
          <w:b/>
          <w:bCs/>
          <w:lang w:val="en-CA"/>
        </w:rPr>
      </w:pPr>
    </w:p>
    <w:tbl>
      <w:tblPr>
        <w:tblW w:w="10129" w:type="dxa"/>
        <w:tblInd w:w="91" w:type="dxa"/>
        <w:tblLook w:val="00A0"/>
      </w:tblPr>
      <w:tblGrid>
        <w:gridCol w:w="2660"/>
        <w:gridCol w:w="1492"/>
        <w:gridCol w:w="380"/>
        <w:gridCol w:w="1564"/>
        <w:gridCol w:w="372"/>
        <w:gridCol w:w="1518"/>
        <w:gridCol w:w="380"/>
        <w:gridCol w:w="1541"/>
        <w:gridCol w:w="236"/>
      </w:tblGrid>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7469" w:type="dxa"/>
            <w:gridSpan w:val="8"/>
            <w:tcBorders>
              <w:top w:val="nil"/>
              <w:left w:val="nil"/>
              <w:bottom w:val="nil"/>
              <w:right w:val="nil"/>
            </w:tcBorders>
            <w:noWrap/>
            <w:vAlign w:val="bottom"/>
          </w:tcPr>
          <w:p w:rsidR="00B15223" w:rsidRPr="009E65B6" w:rsidRDefault="00B15223" w:rsidP="009672F5">
            <w:pPr>
              <w:jc w:val="center"/>
              <w:rPr>
                <w:rFonts w:ascii="Arial" w:hAnsi="Arial" w:cs="Arial"/>
                <w:b/>
                <w:bCs/>
                <w:color w:val="FF0000"/>
                <w:u w:val="single"/>
                <w:lang w:val="en-CA" w:eastAsia="en-CA"/>
              </w:rPr>
            </w:pPr>
            <w:r w:rsidRPr="009E65B6">
              <w:rPr>
                <w:rFonts w:ascii="Arial" w:hAnsi="Arial" w:cs="Arial"/>
                <w:b/>
                <w:bCs/>
                <w:color w:val="FF0000"/>
                <w:u w:val="single"/>
                <w:lang w:val="en-CA" w:eastAsia="en-CA"/>
              </w:rPr>
              <w:t>Variable overhead Efficiency Variance</w:t>
            </w:r>
          </w:p>
        </w:tc>
      </w:tr>
      <w:tr w:rsidR="00B15223" w:rsidRPr="009E65B6">
        <w:trPr>
          <w:trHeight w:val="1095"/>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92"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Actual Quantity</w:t>
            </w:r>
          </w:p>
        </w:tc>
        <w:tc>
          <w:tcPr>
            <w:tcW w:w="380" w:type="dxa"/>
            <w:tcBorders>
              <w:top w:val="nil"/>
              <w:left w:val="nil"/>
              <w:bottom w:val="single" w:sz="8" w:space="0" w:color="auto"/>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64"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Standard Price</w:t>
            </w:r>
          </w:p>
        </w:tc>
        <w:tc>
          <w:tcPr>
            <w:tcW w:w="372"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18"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Standard Quantity*</w:t>
            </w:r>
          </w:p>
        </w:tc>
        <w:tc>
          <w:tcPr>
            <w:tcW w:w="380" w:type="dxa"/>
            <w:tcBorders>
              <w:top w:val="nil"/>
              <w:left w:val="nil"/>
              <w:bottom w:val="single" w:sz="8" w:space="0" w:color="auto"/>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41"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Standard Price</w:t>
            </w: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9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64"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7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18"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1"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92"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 xml:space="preserve"> (88,325</w:t>
            </w:r>
          </w:p>
        </w:tc>
        <w:tc>
          <w:tcPr>
            <w:tcW w:w="380" w:type="dxa"/>
            <w:tcBorders>
              <w:top w:val="nil"/>
              <w:left w:val="nil"/>
              <w:bottom w:val="nil"/>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64" w:type="dxa"/>
            <w:tcBorders>
              <w:top w:val="nil"/>
              <w:left w:val="nil"/>
              <w:bottom w:val="nil"/>
              <w:right w:val="nil"/>
            </w:tcBorders>
            <w:noWrap/>
            <w:vAlign w:val="bottom"/>
          </w:tcPr>
          <w:p w:rsidR="00B15223" w:rsidRPr="009E65B6" w:rsidRDefault="00B15223" w:rsidP="005679FD">
            <w:pPr>
              <w:jc w:val="center"/>
              <w:rPr>
                <w:rFonts w:ascii="Arial" w:hAnsi="Arial" w:cs="Arial"/>
                <w:b/>
                <w:bCs/>
                <w:color w:val="000000"/>
                <w:lang w:val="en-CA" w:eastAsia="en-CA"/>
              </w:rPr>
            </w:pPr>
            <w:r w:rsidRPr="009E65B6">
              <w:rPr>
                <w:rFonts w:ascii="Arial" w:hAnsi="Arial" w:cs="Arial"/>
                <w:b/>
                <w:bCs/>
                <w:color w:val="000000"/>
                <w:lang w:val="en-CA" w:eastAsia="en-CA"/>
              </w:rPr>
              <w:t>$1.50)</w:t>
            </w:r>
          </w:p>
        </w:tc>
        <w:tc>
          <w:tcPr>
            <w:tcW w:w="372"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18"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 xml:space="preserve"> (86,119</w:t>
            </w:r>
          </w:p>
        </w:tc>
        <w:tc>
          <w:tcPr>
            <w:tcW w:w="380" w:type="dxa"/>
            <w:tcBorders>
              <w:top w:val="nil"/>
              <w:left w:val="nil"/>
              <w:bottom w:val="nil"/>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41" w:type="dxa"/>
            <w:tcBorders>
              <w:top w:val="nil"/>
              <w:left w:val="nil"/>
              <w:bottom w:val="nil"/>
              <w:right w:val="nil"/>
            </w:tcBorders>
            <w:noWrap/>
            <w:vAlign w:val="bottom"/>
          </w:tcPr>
          <w:p w:rsidR="00B15223" w:rsidRPr="009E65B6" w:rsidRDefault="00B15223" w:rsidP="005679FD">
            <w:pPr>
              <w:jc w:val="center"/>
              <w:rPr>
                <w:rFonts w:ascii="Arial" w:hAnsi="Arial" w:cs="Arial"/>
                <w:b/>
                <w:bCs/>
                <w:color w:val="000000"/>
                <w:lang w:val="en-CA" w:eastAsia="en-CA"/>
              </w:rPr>
            </w:pPr>
            <w:r w:rsidRPr="009E65B6">
              <w:rPr>
                <w:rFonts w:ascii="Arial" w:hAnsi="Arial" w:cs="Arial"/>
                <w:b/>
                <w:bCs/>
                <w:color w:val="000000"/>
                <w:lang w:val="en-CA" w:eastAsia="en-CA"/>
              </w:rPr>
              <w:t>$1.50)</w:t>
            </w: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436" w:type="dxa"/>
            <w:gridSpan w:val="3"/>
            <w:tcBorders>
              <w:top w:val="nil"/>
              <w:left w:val="nil"/>
              <w:bottom w:val="nil"/>
              <w:right w:val="nil"/>
            </w:tcBorders>
            <w:noWrap/>
            <w:vAlign w:val="bottom"/>
          </w:tcPr>
          <w:p w:rsidR="00B15223" w:rsidRPr="009E65B6" w:rsidRDefault="00B15223" w:rsidP="005679FD">
            <w:pPr>
              <w:jc w:val="center"/>
              <w:rPr>
                <w:rFonts w:ascii="Arial" w:hAnsi="Arial" w:cs="Arial"/>
                <w:b/>
                <w:bCs/>
                <w:color w:val="000000"/>
                <w:lang w:val="en-CA" w:eastAsia="en-CA"/>
              </w:rPr>
            </w:pPr>
            <w:r w:rsidRPr="009E65B6">
              <w:rPr>
                <w:rFonts w:ascii="Arial" w:hAnsi="Arial" w:cs="Arial"/>
                <w:b/>
                <w:bCs/>
                <w:color w:val="000000"/>
                <w:lang w:val="en-CA" w:eastAsia="en-CA"/>
              </w:rPr>
              <w:t>$132,488</w:t>
            </w:r>
          </w:p>
        </w:tc>
        <w:tc>
          <w:tcPr>
            <w:tcW w:w="372"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3439" w:type="dxa"/>
            <w:gridSpan w:val="3"/>
            <w:tcBorders>
              <w:top w:val="nil"/>
              <w:left w:val="nil"/>
              <w:bottom w:val="nil"/>
              <w:right w:val="nil"/>
            </w:tcBorders>
            <w:noWrap/>
            <w:vAlign w:val="bottom"/>
          </w:tcPr>
          <w:p w:rsidR="00B15223" w:rsidRPr="009E65B6" w:rsidRDefault="00B15223" w:rsidP="005978B1">
            <w:pPr>
              <w:jc w:val="center"/>
              <w:rPr>
                <w:rFonts w:ascii="Arial" w:hAnsi="Arial" w:cs="Arial"/>
                <w:b/>
                <w:bCs/>
                <w:color w:val="000000"/>
                <w:lang w:val="en-CA" w:eastAsia="en-CA"/>
              </w:rPr>
            </w:pPr>
            <w:r w:rsidRPr="009E65B6">
              <w:rPr>
                <w:rFonts w:ascii="Arial" w:hAnsi="Arial" w:cs="Arial"/>
                <w:b/>
                <w:bCs/>
                <w:color w:val="000000"/>
                <w:lang w:val="en-CA" w:eastAsia="en-CA"/>
              </w:rPr>
              <w:t>$129,178</w:t>
            </w: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9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64" w:type="dxa"/>
            <w:tcBorders>
              <w:top w:val="nil"/>
              <w:left w:val="single" w:sz="4" w:space="0" w:color="auto"/>
              <w:bottom w:val="single" w:sz="4" w:space="0" w:color="auto"/>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372" w:type="dxa"/>
            <w:tcBorders>
              <w:top w:val="nil"/>
              <w:left w:val="nil"/>
              <w:bottom w:val="single" w:sz="4" w:space="0" w:color="auto"/>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1518" w:type="dxa"/>
            <w:tcBorders>
              <w:top w:val="nil"/>
              <w:left w:val="nil"/>
              <w:bottom w:val="single" w:sz="4" w:space="0" w:color="auto"/>
              <w:right w:val="single" w:sz="4" w:space="0" w:color="auto"/>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1"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9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454" w:type="dxa"/>
            <w:gridSpan w:val="3"/>
            <w:tcBorders>
              <w:top w:val="single" w:sz="4" w:space="0" w:color="auto"/>
              <w:left w:val="nil"/>
              <w:bottom w:val="nil"/>
              <w:right w:val="nil"/>
            </w:tcBorders>
            <w:noWrap/>
            <w:vAlign w:val="bottom"/>
          </w:tcPr>
          <w:p w:rsidR="00B15223" w:rsidRPr="009E65B6" w:rsidRDefault="00B15223" w:rsidP="005978B1">
            <w:pPr>
              <w:jc w:val="center"/>
              <w:rPr>
                <w:rFonts w:ascii="Arial" w:hAnsi="Arial" w:cs="Arial"/>
                <w:b/>
                <w:bCs/>
                <w:color w:val="000000"/>
                <w:lang w:val="en-CA" w:eastAsia="en-CA"/>
              </w:rPr>
            </w:pPr>
            <w:r w:rsidRPr="009E65B6">
              <w:rPr>
                <w:rFonts w:ascii="Arial" w:hAnsi="Arial" w:cs="Arial"/>
                <w:b/>
                <w:bCs/>
                <w:color w:val="000000"/>
                <w:lang w:val="en-CA" w:eastAsia="en-CA"/>
              </w:rPr>
              <w:t xml:space="preserve">$3,310 U </w:t>
            </w:r>
            <w:r w:rsidRPr="009E65B6">
              <w:rPr>
                <w:rFonts w:ascii="Arial" w:hAnsi="Arial" w:cs="Arial"/>
                <w:b/>
                <w:bCs/>
                <w:color w:val="FF0000"/>
                <w:lang w:val="en-CA" w:eastAsia="en-CA"/>
              </w:rPr>
              <w:t>1.5 Mark</w:t>
            </w: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1"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bl>
    <w:p w:rsidR="00B15223" w:rsidRPr="009E65B6" w:rsidRDefault="00B15223" w:rsidP="005679FD">
      <w:pPr>
        <w:spacing w:line="320" w:lineRule="atLeast"/>
        <w:rPr>
          <w:rFonts w:ascii="Arial" w:hAnsi="Arial" w:cs="Arial"/>
          <w:b/>
          <w:bCs/>
          <w:lang w:val="en-CA"/>
        </w:rPr>
      </w:pPr>
    </w:p>
    <w:p w:rsidR="00B15223" w:rsidRPr="009E65B6" w:rsidRDefault="00B15223" w:rsidP="005679FD">
      <w:pPr>
        <w:spacing w:line="320" w:lineRule="atLeast"/>
        <w:rPr>
          <w:rFonts w:ascii="Arial" w:hAnsi="Arial" w:cs="Arial"/>
          <w:b/>
          <w:bCs/>
          <w:lang w:val="en-CA"/>
        </w:rPr>
      </w:pPr>
      <w:r w:rsidRPr="009E65B6">
        <w:rPr>
          <w:rFonts w:ascii="Arial" w:hAnsi="Arial" w:cs="Arial"/>
          <w:b/>
          <w:bCs/>
          <w:lang w:val="en-CA"/>
        </w:rPr>
        <w:t>*Standard quantity = Actual units produced × labour hours allowed per unit</w:t>
      </w:r>
    </w:p>
    <w:p w:rsidR="00B15223" w:rsidRPr="009E65B6" w:rsidRDefault="00B15223" w:rsidP="006732A2">
      <w:pPr>
        <w:spacing w:line="320" w:lineRule="atLeast"/>
        <w:rPr>
          <w:rFonts w:ascii="Arial" w:hAnsi="Arial" w:cs="Arial"/>
          <w:b/>
          <w:bCs/>
          <w:lang w:val="en-CA"/>
        </w:rPr>
      </w:pP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t>= (344,475 × 0.25 hours per unit)    = 86,119 (rounded)</w:t>
      </w:r>
    </w:p>
    <w:p w:rsidR="00B15223" w:rsidRPr="009E65B6" w:rsidRDefault="00B15223" w:rsidP="00823583">
      <w:pPr>
        <w:jc w:val="both"/>
        <w:rPr>
          <w:rFonts w:ascii="Arial" w:hAnsi="Arial" w:cs="Arial"/>
          <w:b/>
          <w:bCs/>
          <w:lang w:val="en-CA"/>
        </w:rPr>
      </w:pPr>
    </w:p>
    <w:tbl>
      <w:tblPr>
        <w:tblW w:w="11594" w:type="dxa"/>
        <w:tblInd w:w="91" w:type="dxa"/>
        <w:tblLook w:val="00A0"/>
      </w:tblPr>
      <w:tblGrid>
        <w:gridCol w:w="2660"/>
        <w:gridCol w:w="1492"/>
        <w:gridCol w:w="53"/>
        <w:gridCol w:w="236"/>
        <w:gridCol w:w="100"/>
        <w:gridCol w:w="1306"/>
        <w:gridCol w:w="258"/>
        <w:gridCol w:w="114"/>
        <w:gridCol w:w="258"/>
        <w:gridCol w:w="1286"/>
        <w:gridCol w:w="232"/>
        <w:gridCol w:w="148"/>
        <w:gridCol w:w="232"/>
        <w:gridCol w:w="678"/>
        <w:gridCol w:w="380"/>
        <w:gridCol w:w="483"/>
        <w:gridCol w:w="184"/>
        <w:gridCol w:w="52"/>
        <w:gridCol w:w="186"/>
        <w:gridCol w:w="1020"/>
        <w:gridCol w:w="236"/>
      </w:tblGrid>
      <w:tr w:rsidR="00B15223" w:rsidRPr="009E65B6">
        <w:trPr>
          <w:gridAfter w:val="2"/>
          <w:wAfter w:w="1290" w:type="dxa"/>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7644" w:type="dxa"/>
            <w:gridSpan w:val="18"/>
            <w:tcBorders>
              <w:top w:val="nil"/>
              <w:left w:val="nil"/>
              <w:bottom w:val="nil"/>
              <w:right w:val="nil"/>
            </w:tcBorders>
            <w:noWrap/>
            <w:vAlign w:val="bottom"/>
          </w:tcPr>
          <w:p w:rsidR="00B15223" w:rsidRPr="009E65B6" w:rsidRDefault="00B15223" w:rsidP="00195321">
            <w:pPr>
              <w:jc w:val="center"/>
              <w:rPr>
                <w:rFonts w:ascii="Arial" w:hAnsi="Arial" w:cs="Arial"/>
                <w:b/>
                <w:bCs/>
                <w:color w:val="000000"/>
                <w:u w:val="single"/>
                <w:lang w:val="en-CA" w:eastAsia="en-CA"/>
              </w:rPr>
            </w:pPr>
          </w:p>
          <w:p w:rsidR="00B15223" w:rsidRPr="009E65B6" w:rsidRDefault="00B15223" w:rsidP="00AA3E4F">
            <w:pPr>
              <w:jc w:val="center"/>
              <w:rPr>
                <w:rFonts w:ascii="Arial" w:hAnsi="Arial" w:cs="Arial"/>
                <w:b/>
                <w:bCs/>
                <w:color w:val="FF0000"/>
                <w:u w:val="single"/>
                <w:lang w:val="en-CA" w:eastAsia="en-CA"/>
              </w:rPr>
            </w:pPr>
            <w:r w:rsidRPr="009E65B6">
              <w:rPr>
                <w:rFonts w:ascii="Arial" w:hAnsi="Arial" w:cs="Arial"/>
                <w:b/>
                <w:bCs/>
                <w:color w:val="FF0000"/>
                <w:u w:val="single"/>
                <w:lang w:val="en-CA" w:eastAsia="en-CA"/>
              </w:rPr>
              <w:t>Fixed overhead Spending Variance</w:t>
            </w:r>
          </w:p>
        </w:tc>
      </w:tr>
      <w:tr w:rsidR="00B15223" w:rsidRPr="009E65B6">
        <w:trPr>
          <w:trHeight w:val="735"/>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5" w:type="dxa"/>
            <w:gridSpan w:val="2"/>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Actual</w:t>
            </w:r>
          </w:p>
        </w:tc>
        <w:tc>
          <w:tcPr>
            <w:tcW w:w="227" w:type="dxa"/>
            <w:tcBorders>
              <w:top w:val="nil"/>
              <w:left w:val="nil"/>
              <w:bottom w:val="single" w:sz="8" w:space="0" w:color="auto"/>
              <w:right w:val="nil"/>
            </w:tcBorders>
            <w:noWrap/>
            <w:vAlign w:val="center"/>
          </w:tcPr>
          <w:p w:rsidR="00B15223" w:rsidRPr="009E65B6" w:rsidRDefault="00B15223" w:rsidP="00195321">
            <w:pPr>
              <w:jc w:val="center"/>
              <w:rPr>
                <w:rFonts w:ascii="Arial" w:hAnsi="Arial" w:cs="Arial"/>
                <w:b/>
                <w:bCs/>
                <w:color w:val="000000"/>
                <w:lang w:val="en-CA" w:eastAsia="en-CA"/>
              </w:rPr>
            </w:pPr>
          </w:p>
        </w:tc>
        <w:tc>
          <w:tcPr>
            <w:tcW w:w="1406" w:type="dxa"/>
            <w:gridSpan w:val="2"/>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p>
        </w:tc>
        <w:tc>
          <w:tcPr>
            <w:tcW w:w="372" w:type="dxa"/>
            <w:gridSpan w:val="2"/>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2834" w:type="dxa"/>
            <w:gridSpan w:val="6"/>
            <w:tcBorders>
              <w:top w:val="nil"/>
              <w:left w:val="nil"/>
              <w:bottom w:val="single" w:sz="8" w:space="0" w:color="auto"/>
              <w:right w:val="nil"/>
            </w:tcBorders>
            <w:vAlign w:val="bottom"/>
          </w:tcPr>
          <w:p w:rsidR="00B15223" w:rsidRPr="009E65B6" w:rsidRDefault="00B15223" w:rsidP="00810DB4">
            <w:pPr>
              <w:ind w:right="-451"/>
              <w:jc w:val="center"/>
              <w:rPr>
                <w:rFonts w:ascii="Arial" w:hAnsi="Arial" w:cs="Arial"/>
                <w:b/>
                <w:bCs/>
                <w:color w:val="000000"/>
                <w:lang w:val="en-CA" w:eastAsia="en-CA"/>
              </w:rPr>
            </w:pPr>
            <w:r w:rsidRPr="009E65B6">
              <w:rPr>
                <w:rFonts w:ascii="Arial" w:hAnsi="Arial" w:cs="Arial"/>
                <w:b/>
                <w:bCs/>
                <w:color w:val="000000"/>
                <w:lang w:val="en-CA" w:eastAsia="en-CA"/>
              </w:rPr>
              <w:t>Master Budget</w:t>
            </w:r>
          </w:p>
        </w:tc>
        <w:tc>
          <w:tcPr>
            <w:tcW w:w="380" w:type="dxa"/>
            <w:tcBorders>
              <w:top w:val="nil"/>
              <w:left w:val="nil"/>
              <w:bottom w:val="single" w:sz="8" w:space="0" w:color="auto"/>
              <w:right w:val="nil"/>
            </w:tcBorders>
            <w:noWrap/>
            <w:vAlign w:val="center"/>
          </w:tcPr>
          <w:p w:rsidR="00B15223" w:rsidRPr="009E65B6" w:rsidRDefault="00B15223" w:rsidP="00195321">
            <w:pPr>
              <w:jc w:val="center"/>
              <w:rPr>
                <w:rFonts w:ascii="Arial" w:hAnsi="Arial" w:cs="Arial"/>
                <w:b/>
                <w:bCs/>
                <w:color w:val="000000"/>
                <w:lang w:val="en-CA" w:eastAsia="en-CA"/>
              </w:rPr>
            </w:pPr>
          </w:p>
        </w:tc>
        <w:tc>
          <w:tcPr>
            <w:tcW w:w="1948" w:type="dxa"/>
            <w:gridSpan w:val="5"/>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gridAfter w:val="2"/>
          <w:wAfter w:w="1290" w:type="dxa"/>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FOH</w:t>
            </w:r>
          </w:p>
        </w:tc>
        <w:tc>
          <w:tcPr>
            <w:tcW w:w="1545"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06"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72"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4"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80"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948" w:type="dxa"/>
            <w:gridSpan w:val="5"/>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2"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gridAfter w:val="2"/>
          <w:wAfter w:w="1290" w:type="dxa"/>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5" w:type="dxa"/>
            <w:gridSpan w:val="2"/>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c>
          <w:tcPr>
            <w:tcW w:w="227" w:type="dxa"/>
            <w:tcBorders>
              <w:top w:val="nil"/>
              <w:left w:val="nil"/>
              <w:bottom w:val="nil"/>
              <w:right w:val="nil"/>
            </w:tcBorders>
            <w:noWrap/>
            <w:vAlign w:val="center"/>
          </w:tcPr>
          <w:p w:rsidR="00B15223" w:rsidRPr="009E65B6" w:rsidRDefault="00B15223" w:rsidP="00195321">
            <w:pPr>
              <w:jc w:val="center"/>
              <w:rPr>
                <w:rFonts w:ascii="Arial" w:hAnsi="Arial" w:cs="Arial"/>
                <w:b/>
                <w:bCs/>
                <w:color w:val="000000"/>
                <w:lang w:val="en-CA" w:eastAsia="en-CA"/>
              </w:rPr>
            </w:pPr>
          </w:p>
        </w:tc>
        <w:tc>
          <w:tcPr>
            <w:tcW w:w="1406" w:type="dxa"/>
            <w:gridSpan w:val="2"/>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c>
          <w:tcPr>
            <w:tcW w:w="372" w:type="dxa"/>
            <w:gridSpan w:val="2"/>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44" w:type="dxa"/>
            <w:gridSpan w:val="2"/>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 xml:space="preserve">  (338,000 </w:t>
            </w:r>
          </w:p>
        </w:tc>
        <w:tc>
          <w:tcPr>
            <w:tcW w:w="380" w:type="dxa"/>
            <w:gridSpan w:val="2"/>
            <w:tcBorders>
              <w:top w:val="nil"/>
              <w:left w:val="nil"/>
              <w:bottom w:val="nil"/>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948" w:type="dxa"/>
            <w:gridSpan w:val="5"/>
            <w:tcBorders>
              <w:top w:val="nil"/>
              <w:left w:val="nil"/>
              <w:bottom w:val="nil"/>
              <w:right w:val="nil"/>
            </w:tcBorders>
            <w:noWrap/>
            <w:vAlign w:val="bottom"/>
          </w:tcPr>
          <w:p w:rsidR="00B15223" w:rsidRPr="009E65B6" w:rsidRDefault="00B15223" w:rsidP="00FF3656">
            <w:pPr>
              <w:jc w:val="center"/>
              <w:rPr>
                <w:rFonts w:ascii="Arial" w:hAnsi="Arial" w:cs="Arial"/>
                <w:b/>
                <w:bCs/>
                <w:color w:val="000000"/>
                <w:lang w:val="en-CA" w:eastAsia="en-CA"/>
              </w:rPr>
            </w:pPr>
            <w:r w:rsidRPr="009E65B6">
              <w:rPr>
                <w:rFonts w:ascii="Arial" w:hAnsi="Arial" w:cs="Arial"/>
                <w:b/>
                <w:bCs/>
                <w:color w:val="000000"/>
                <w:lang w:val="en-CA" w:eastAsia="en-CA"/>
              </w:rPr>
              <w:t>0.25 X $2.31)</w:t>
            </w:r>
          </w:p>
        </w:tc>
        <w:tc>
          <w:tcPr>
            <w:tcW w:w="222"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gridAfter w:val="2"/>
          <w:wAfter w:w="1290" w:type="dxa"/>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178" w:type="dxa"/>
            <w:gridSpan w:val="5"/>
            <w:tcBorders>
              <w:top w:val="nil"/>
              <w:left w:val="nil"/>
              <w:bottom w:val="nil"/>
              <w:right w:val="nil"/>
            </w:tcBorders>
            <w:noWrap/>
            <w:vAlign w:val="bottom"/>
          </w:tcPr>
          <w:p w:rsidR="00B15223" w:rsidRPr="009E65B6" w:rsidRDefault="00B15223" w:rsidP="00AA3E4F">
            <w:pPr>
              <w:jc w:val="center"/>
              <w:rPr>
                <w:rFonts w:ascii="Arial" w:hAnsi="Arial" w:cs="Arial"/>
                <w:b/>
                <w:bCs/>
                <w:color w:val="000000"/>
                <w:lang w:val="en-CA" w:eastAsia="en-CA"/>
              </w:rPr>
            </w:pPr>
            <w:r w:rsidRPr="009E65B6">
              <w:rPr>
                <w:rFonts w:ascii="Arial" w:hAnsi="Arial" w:cs="Arial"/>
                <w:b/>
                <w:bCs/>
                <w:color w:val="000000"/>
                <w:lang w:val="en-CA" w:eastAsia="en-CA"/>
              </w:rPr>
              <w:t>$192,612</w:t>
            </w:r>
          </w:p>
        </w:tc>
        <w:tc>
          <w:tcPr>
            <w:tcW w:w="372" w:type="dxa"/>
            <w:gridSpan w:val="2"/>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3872" w:type="dxa"/>
            <w:gridSpan w:val="9"/>
            <w:tcBorders>
              <w:top w:val="nil"/>
              <w:left w:val="nil"/>
              <w:bottom w:val="nil"/>
              <w:right w:val="nil"/>
            </w:tcBorders>
            <w:noWrap/>
            <w:vAlign w:val="bottom"/>
          </w:tcPr>
          <w:p w:rsidR="00B15223" w:rsidRPr="009E65B6" w:rsidRDefault="00B15223" w:rsidP="00FF3656">
            <w:pPr>
              <w:jc w:val="center"/>
              <w:rPr>
                <w:rFonts w:ascii="Arial" w:hAnsi="Arial" w:cs="Arial"/>
                <w:b/>
                <w:bCs/>
                <w:color w:val="000000"/>
                <w:lang w:val="en-CA" w:eastAsia="en-CA"/>
              </w:rPr>
            </w:pPr>
            <w:r w:rsidRPr="009E65B6">
              <w:rPr>
                <w:rFonts w:ascii="Arial" w:hAnsi="Arial" w:cs="Arial"/>
                <w:b/>
                <w:bCs/>
                <w:color w:val="000000"/>
                <w:lang w:val="en-CA" w:eastAsia="en-CA"/>
              </w:rPr>
              <w:t>$195,195</w:t>
            </w:r>
          </w:p>
        </w:tc>
        <w:tc>
          <w:tcPr>
            <w:tcW w:w="222"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gridAfter w:val="2"/>
          <w:wAfter w:w="1290" w:type="dxa"/>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5"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06" w:type="dxa"/>
            <w:gridSpan w:val="2"/>
            <w:tcBorders>
              <w:top w:val="nil"/>
              <w:left w:val="single" w:sz="4" w:space="0" w:color="auto"/>
              <w:bottom w:val="single" w:sz="4" w:space="0" w:color="auto"/>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372" w:type="dxa"/>
            <w:gridSpan w:val="2"/>
            <w:tcBorders>
              <w:top w:val="nil"/>
              <w:left w:val="nil"/>
              <w:bottom w:val="single" w:sz="4" w:space="0" w:color="auto"/>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1544" w:type="dxa"/>
            <w:gridSpan w:val="2"/>
            <w:tcBorders>
              <w:top w:val="nil"/>
              <w:left w:val="nil"/>
              <w:bottom w:val="single" w:sz="4" w:space="0" w:color="auto"/>
              <w:right w:val="single" w:sz="4" w:space="0" w:color="auto"/>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380"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948" w:type="dxa"/>
            <w:gridSpan w:val="5"/>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2"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gridAfter w:val="2"/>
          <w:wAfter w:w="1290" w:type="dxa"/>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5"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322" w:type="dxa"/>
            <w:gridSpan w:val="6"/>
            <w:tcBorders>
              <w:top w:val="single" w:sz="4" w:space="0" w:color="auto"/>
              <w:left w:val="nil"/>
              <w:bottom w:val="nil"/>
              <w:right w:val="nil"/>
            </w:tcBorders>
            <w:noWrap/>
            <w:vAlign w:val="bottom"/>
          </w:tcPr>
          <w:p w:rsidR="00B15223" w:rsidRPr="009E65B6" w:rsidRDefault="00B15223" w:rsidP="006732A2">
            <w:pPr>
              <w:jc w:val="center"/>
              <w:rPr>
                <w:rFonts w:ascii="Arial" w:hAnsi="Arial" w:cs="Arial"/>
                <w:b/>
                <w:bCs/>
                <w:lang w:val="en-CA" w:eastAsia="en-CA"/>
              </w:rPr>
            </w:pPr>
            <w:r w:rsidRPr="009E65B6">
              <w:rPr>
                <w:rFonts w:ascii="Arial" w:hAnsi="Arial" w:cs="Arial"/>
                <w:b/>
                <w:bCs/>
                <w:lang w:val="en-CA" w:eastAsia="en-CA"/>
              </w:rPr>
              <w:t xml:space="preserve">$2,583 F </w:t>
            </w:r>
            <w:r w:rsidRPr="009E65B6">
              <w:rPr>
                <w:rFonts w:ascii="Arial" w:hAnsi="Arial" w:cs="Arial"/>
                <w:b/>
                <w:bCs/>
                <w:color w:val="FF0000"/>
                <w:lang w:val="en-CA" w:eastAsia="en-CA"/>
              </w:rPr>
              <w:t>2 Marks</w:t>
            </w:r>
          </w:p>
        </w:tc>
        <w:tc>
          <w:tcPr>
            <w:tcW w:w="380"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948" w:type="dxa"/>
            <w:gridSpan w:val="5"/>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2"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gridAfter w:val="3"/>
          <w:wAfter w:w="1465" w:type="dxa"/>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p w:rsidR="00B15223" w:rsidRPr="009E65B6" w:rsidRDefault="00B15223" w:rsidP="00195321">
            <w:pPr>
              <w:rPr>
                <w:rFonts w:ascii="Arial" w:hAnsi="Arial" w:cs="Arial"/>
                <w:b/>
                <w:bCs/>
                <w:color w:val="000000"/>
                <w:lang w:val="en-CA" w:eastAsia="en-CA"/>
              </w:rPr>
            </w:pPr>
          </w:p>
        </w:tc>
        <w:tc>
          <w:tcPr>
            <w:tcW w:w="7469" w:type="dxa"/>
            <w:gridSpan w:val="17"/>
            <w:tcBorders>
              <w:top w:val="nil"/>
              <w:left w:val="nil"/>
              <w:bottom w:val="nil"/>
              <w:right w:val="nil"/>
            </w:tcBorders>
            <w:noWrap/>
            <w:vAlign w:val="bottom"/>
          </w:tcPr>
          <w:p w:rsidR="00B15223" w:rsidRPr="009E65B6" w:rsidRDefault="00B15223" w:rsidP="00195321">
            <w:pPr>
              <w:jc w:val="center"/>
              <w:rPr>
                <w:rFonts w:ascii="Arial" w:hAnsi="Arial" w:cs="Arial"/>
                <w:b/>
                <w:bCs/>
                <w:color w:val="FF0000"/>
                <w:u w:val="single"/>
                <w:lang w:val="en-CA" w:eastAsia="en-CA"/>
              </w:rPr>
            </w:pPr>
            <w:r w:rsidRPr="009E65B6">
              <w:rPr>
                <w:rFonts w:ascii="Arial" w:hAnsi="Arial" w:cs="Arial"/>
                <w:b/>
                <w:bCs/>
                <w:color w:val="FF0000"/>
                <w:u w:val="single"/>
                <w:lang w:val="en-CA" w:eastAsia="en-CA"/>
              </w:rPr>
              <w:t>Fixed overhead Production Volume Variance</w:t>
            </w:r>
          </w:p>
        </w:tc>
      </w:tr>
      <w:tr w:rsidR="00B15223" w:rsidRPr="009E65B6">
        <w:trPr>
          <w:gridAfter w:val="3"/>
          <w:wAfter w:w="1465" w:type="dxa"/>
          <w:trHeight w:val="1095"/>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92"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Standard Quantity</w:t>
            </w:r>
          </w:p>
        </w:tc>
        <w:tc>
          <w:tcPr>
            <w:tcW w:w="380" w:type="dxa"/>
            <w:gridSpan w:val="3"/>
            <w:tcBorders>
              <w:top w:val="nil"/>
              <w:left w:val="nil"/>
              <w:bottom w:val="single" w:sz="8" w:space="0" w:color="auto"/>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64" w:type="dxa"/>
            <w:gridSpan w:val="2"/>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Standard Price</w:t>
            </w:r>
          </w:p>
        </w:tc>
        <w:tc>
          <w:tcPr>
            <w:tcW w:w="372" w:type="dxa"/>
            <w:gridSpan w:val="2"/>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18" w:type="dxa"/>
            <w:gridSpan w:val="2"/>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Standard Quantity*</w:t>
            </w:r>
          </w:p>
        </w:tc>
        <w:tc>
          <w:tcPr>
            <w:tcW w:w="380" w:type="dxa"/>
            <w:gridSpan w:val="2"/>
            <w:tcBorders>
              <w:top w:val="nil"/>
              <w:left w:val="nil"/>
              <w:bottom w:val="single" w:sz="8" w:space="0" w:color="auto"/>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41" w:type="dxa"/>
            <w:gridSpan w:val="3"/>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Standard Price</w:t>
            </w:r>
          </w:p>
        </w:tc>
        <w:tc>
          <w:tcPr>
            <w:tcW w:w="222"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gridAfter w:val="3"/>
          <w:wAfter w:w="1465" w:type="dxa"/>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9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80" w:type="dxa"/>
            <w:gridSpan w:val="3"/>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64"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72"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18"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80"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1" w:type="dxa"/>
            <w:gridSpan w:val="3"/>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2"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gridAfter w:val="3"/>
          <w:wAfter w:w="1465" w:type="dxa"/>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92"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 xml:space="preserve"> (84,500</w:t>
            </w:r>
          </w:p>
        </w:tc>
        <w:tc>
          <w:tcPr>
            <w:tcW w:w="380" w:type="dxa"/>
            <w:gridSpan w:val="3"/>
            <w:tcBorders>
              <w:top w:val="nil"/>
              <w:left w:val="nil"/>
              <w:bottom w:val="nil"/>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64" w:type="dxa"/>
            <w:gridSpan w:val="2"/>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$2.31)</w:t>
            </w:r>
          </w:p>
        </w:tc>
        <w:tc>
          <w:tcPr>
            <w:tcW w:w="372" w:type="dxa"/>
            <w:gridSpan w:val="2"/>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18" w:type="dxa"/>
            <w:gridSpan w:val="2"/>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 xml:space="preserve"> (86,119</w:t>
            </w:r>
          </w:p>
        </w:tc>
        <w:tc>
          <w:tcPr>
            <w:tcW w:w="380" w:type="dxa"/>
            <w:gridSpan w:val="2"/>
            <w:tcBorders>
              <w:top w:val="nil"/>
              <w:left w:val="nil"/>
              <w:bottom w:val="nil"/>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41" w:type="dxa"/>
            <w:gridSpan w:val="3"/>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$2.31)</w:t>
            </w:r>
          </w:p>
        </w:tc>
        <w:tc>
          <w:tcPr>
            <w:tcW w:w="222"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gridAfter w:val="3"/>
          <w:wAfter w:w="1465" w:type="dxa"/>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436" w:type="dxa"/>
            <w:gridSpan w:val="6"/>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$195,195</w:t>
            </w:r>
          </w:p>
        </w:tc>
        <w:tc>
          <w:tcPr>
            <w:tcW w:w="372" w:type="dxa"/>
            <w:gridSpan w:val="2"/>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3439" w:type="dxa"/>
            <w:gridSpan w:val="7"/>
            <w:tcBorders>
              <w:top w:val="nil"/>
              <w:left w:val="nil"/>
              <w:bottom w:val="nil"/>
              <w:right w:val="nil"/>
            </w:tcBorders>
            <w:noWrap/>
            <w:vAlign w:val="bottom"/>
          </w:tcPr>
          <w:p w:rsidR="00B15223" w:rsidRPr="009E65B6" w:rsidRDefault="00B15223" w:rsidP="00572915">
            <w:pPr>
              <w:jc w:val="center"/>
              <w:rPr>
                <w:rFonts w:ascii="Arial" w:hAnsi="Arial" w:cs="Arial"/>
                <w:b/>
                <w:bCs/>
                <w:color w:val="000000"/>
                <w:lang w:val="en-CA" w:eastAsia="en-CA"/>
              </w:rPr>
            </w:pPr>
            <w:r w:rsidRPr="009E65B6">
              <w:rPr>
                <w:rFonts w:ascii="Arial" w:hAnsi="Arial" w:cs="Arial"/>
                <w:b/>
                <w:bCs/>
                <w:color w:val="000000"/>
                <w:lang w:val="en-CA" w:eastAsia="en-CA"/>
              </w:rPr>
              <w:t>$198,935</w:t>
            </w:r>
          </w:p>
        </w:tc>
        <w:tc>
          <w:tcPr>
            <w:tcW w:w="222"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gridAfter w:val="3"/>
          <w:wAfter w:w="1465" w:type="dxa"/>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9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80" w:type="dxa"/>
            <w:gridSpan w:val="3"/>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64" w:type="dxa"/>
            <w:gridSpan w:val="2"/>
            <w:tcBorders>
              <w:top w:val="nil"/>
              <w:left w:val="single" w:sz="4" w:space="0" w:color="auto"/>
              <w:bottom w:val="single" w:sz="4" w:space="0" w:color="auto"/>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372" w:type="dxa"/>
            <w:gridSpan w:val="2"/>
            <w:tcBorders>
              <w:top w:val="nil"/>
              <w:left w:val="nil"/>
              <w:bottom w:val="single" w:sz="4" w:space="0" w:color="auto"/>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1518" w:type="dxa"/>
            <w:gridSpan w:val="2"/>
            <w:tcBorders>
              <w:top w:val="nil"/>
              <w:left w:val="nil"/>
              <w:bottom w:val="single" w:sz="4" w:space="0" w:color="auto"/>
              <w:right w:val="single" w:sz="4" w:space="0" w:color="auto"/>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380"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1" w:type="dxa"/>
            <w:gridSpan w:val="3"/>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2"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gridAfter w:val="3"/>
          <w:wAfter w:w="1465" w:type="dxa"/>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9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80" w:type="dxa"/>
            <w:gridSpan w:val="3"/>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454" w:type="dxa"/>
            <w:gridSpan w:val="6"/>
            <w:tcBorders>
              <w:top w:val="single" w:sz="4" w:space="0" w:color="auto"/>
              <w:left w:val="nil"/>
              <w:bottom w:val="nil"/>
              <w:right w:val="nil"/>
            </w:tcBorders>
            <w:noWrap/>
            <w:vAlign w:val="bottom"/>
          </w:tcPr>
          <w:p w:rsidR="00B15223" w:rsidRPr="009E65B6" w:rsidRDefault="00B15223" w:rsidP="00572915">
            <w:pPr>
              <w:jc w:val="center"/>
              <w:rPr>
                <w:rFonts w:ascii="Arial" w:hAnsi="Arial" w:cs="Arial"/>
                <w:b/>
                <w:bCs/>
                <w:color w:val="000000"/>
                <w:lang w:val="en-CA" w:eastAsia="en-CA"/>
              </w:rPr>
            </w:pPr>
            <w:r w:rsidRPr="009E65B6">
              <w:rPr>
                <w:rFonts w:ascii="Arial" w:hAnsi="Arial" w:cs="Arial"/>
                <w:b/>
                <w:bCs/>
                <w:color w:val="000000"/>
                <w:lang w:val="en-CA" w:eastAsia="en-CA"/>
              </w:rPr>
              <w:t xml:space="preserve">$3,740 F </w:t>
            </w:r>
            <w:r w:rsidRPr="009E65B6">
              <w:rPr>
                <w:rFonts w:ascii="Arial" w:hAnsi="Arial" w:cs="Arial"/>
                <w:b/>
                <w:bCs/>
                <w:color w:val="FF0000"/>
                <w:lang w:val="en-CA" w:eastAsia="en-CA"/>
              </w:rPr>
              <w:t>2 Marks</w:t>
            </w:r>
          </w:p>
        </w:tc>
        <w:tc>
          <w:tcPr>
            <w:tcW w:w="380"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1" w:type="dxa"/>
            <w:gridSpan w:val="3"/>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2"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bl>
    <w:p w:rsidR="00B15223" w:rsidRPr="009E65B6" w:rsidRDefault="00B15223" w:rsidP="006732A2">
      <w:pPr>
        <w:spacing w:line="320" w:lineRule="atLeast"/>
        <w:rPr>
          <w:rFonts w:ascii="Arial" w:hAnsi="Arial" w:cs="Arial"/>
          <w:b/>
          <w:bCs/>
          <w:lang w:val="en-CA"/>
        </w:rPr>
      </w:pPr>
      <w:r w:rsidRPr="009E65B6">
        <w:rPr>
          <w:rFonts w:ascii="Arial" w:hAnsi="Arial" w:cs="Arial"/>
          <w:b/>
          <w:bCs/>
          <w:lang w:val="en-CA"/>
        </w:rPr>
        <w:t>*Standard quantity = Actual units produced × labour hours allowed  = (344,475 × 0.25 hours per unit)   = 86,119 (rounded)</w:t>
      </w:r>
    </w:p>
    <w:p w:rsidR="00B15223" w:rsidRPr="009E65B6" w:rsidRDefault="00B15223" w:rsidP="005C2AE6">
      <w:pPr>
        <w:jc w:val="both"/>
        <w:rPr>
          <w:rFonts w:ascii="Arial" w:hAnsi="Arial" w:cs="Arial"/>
          <w:b/>
          <w:bCs/>
          <w:lang w:val="en-CA"/>
        </w:rPr>
      </w:pPr>
    </w:p>
    <w:p w:rsidR="00B15223" w:rsidRPr="009E65B6" w:rsidRDefault="00B15223" w:rsidP="005C2AE6">
      <w:pPr>
        <w:jc w:val="both"/>
        <w:rPr>
          <w:rFonts w:ascii="Arial" w:hAnsi="Arial" w:cs="Arial"/>
          <w:b/>
          <w:bCs/>
          <w:color w:val="FF0000"/>
          <w:lang w:val="en-CA"/>
        </w:rPr>
      </w:pPr>
      <w:r w:rsidRPr="009E65B6">
        <w:rPr>
          <w:rFonts w:ascii="Arial" w:hAnsi="Arial" w:cs="Arial"/>
          <w:b/>
          <w:bCs/>
          <w:color w:val="FF0000"/>
          <w:lang w:val="en-CA"/>
        </w:rPr>
        <w:t xml:space="preserve">Explanations why the production supervisor was puzzled </w:t>
      </w:r>
    </w:p>
    <w:p w:rsidR="00B15223" w:rsidRPr="009E65B6" w:rsidRDefault="00B15223" w:rsidP="006732A2">
      <w:pPr>
        <w:pStyle w:val="ListParagraph"/>
        <w:numPr>
          <w:ilvl w:val="0"/>
          <w:numId w:val="25"/>
        </w:numPr>
        <w:jc w:val="both"/>
        <w:rPr>
          <w:rFonts w:ascii="Arial" w:hAnsi="Arial" w:cs="Arial"/>
          <w:b/>
          <w:bCs/>
          <w:lang w:val="en-CA"/>
        </w:rPr>
      </w:pPr>
      <w:r w:rsidRPr="009E65B6">
        <w:rPr>
          <w:rFonts w:ascii="Arial" w:hAnsi="Arial" w:cs="Arial"/>
          <w:b/>
          <w:bCs/>
          <w:lang w:val="en-CA"/>
        </w:rPr>
        <w:t xml:space="preserve">Variance analysis must be calculated based on the </w:t>
      </w:r>
      <w:r w:rsidRPr="009E65B6">
        <w:rPr>
          <w:rFonts w:ascii="Arial" w:hAnsi="Arial" w:cs="Arial"/>
          <w:b/>
          <w:bCs/>
          <w:color w:val="FF0000"/>
          <w:lang w:val="en-CA"/>
        </w:rPr>
        <w:t>flexible budget</w:t>
      </w:r>
      <w:r w:rsidRPr="009E65B6">
        <w:rPr>
          <w:rFonts w:ascii="Arial" w:hAnsi="Arial" w:cs="Arial"/>
          <w:b/>
          <w:bCs/>
          <w:lang w:val="en-CA"/>
        </w:rPr>
        <w:t xml:space="preserve"> for </w:t>
      </w:r>
      <w:r w:rsidRPr="009E65B6">
        <w:rPr>
          <w:rFonts w:ascii="Arial" w:hAnsi="Arial" w:cs="Arial"/>
          <w:b/>
          <w:bCs/>
          <w:color w:val="FF0000"/>
          <w:lang w:val="en-CA"/>
        </w:rPr>
        <w:t>1</w:t>
      </w:r>
      <w:r w:rsidRPr="009E65B6">
        <w:rPr>
          <w:rFonts w:ascii="Arial" w:hAnsi="Arial" w:cs="Arial"/>
          <w:b/>
          <w:bCs/>
          <w:color w:val="FF0000"/>
          <w:lang w:val="en-CA" w:eastAsia="en-CA"/>
        </w:rPr>
        <w:t xml:space="preserve"> Mark</w:t>
      </w:r>
      <w:r w:rsidRPr="009E65B6">
        <w:rPr>
          <w:rFonts w:ascii="Arial" w:hAnsi="Arial" w:cs="Arial"/>
          <w:b/>
          <w:bCs/>
          <w:lang w:val="en-CA"/>
        </w:rPr>
        <w:t xml:space="preserve"> 344,475 units not on the master budget for 338,000 units as follows:</w:t>
      </w:r>
    </w:p>
    <w:p w:rsidR="00B15223" w:rsidRPr="009E65B6" w:rsidRDefault="00B15223" w:rsidP="005C2AE6">
      <w:pPr>
        <w:jc w:val="both"/>
        <w:rPr>
          <w:rFonts w:ascii="Arial" w:hAnsi="Arial" w:cs="Arial"/>
          <w:b/>
          <w:bCs/>
          <w:lang w:val="en-CA"/>
        </w:rPr>
      </w:pPr>
    </w:p>
    <w:p w:rsidR="00B15223" w:rsidRPr="009E65B6" w:rsidRDefault="00B15223" w:rsidP="005C2AE6">
      <w:pPr>
        <w:jc w:val="both"/>
        <w:rPr>
          <w:rFonts w:ascii="Arial" w:hAnsi="Arial" w:cs="Arial"/>
          <w:b/>
          <w:bCs/>
          <w:lang w:val="en-CA"/>
        </w:rPr>
      </w:pPr>
      <w:r w:rsidRPr="009E65B6">
        <w:rPr>
          <w:rFonts w:ascii="Arial" w:hAnsi="Arial" w:cs="Arial"/>
          <w:b/>
          <w:bCs/>
          <w:lang w:val="en-CA"/>
        </w:rPr>
        <w:tab/>
      </w:r>
      <w:r w:rsidRPr="009E65B6">
        <w:rPr>
          <w:rFonts w:ascii="Arial" w:hAnsi="Arial" w:cs="Arial"/>
          <w:b/>
          <w:bCs/>
          <w:lang w:val="en-CA"/>
        </w:rPr>
        <w:tab/>
        <w:t>Variance</w:t>
      </w:r>
      <w:r w:rsidRPr="009E65B6">
        <w:rPr>
          <w:rFonts w:ascii="Arial" w:hAnsi="Arial" w:cs="Arial"/>
          <w:b/>
          <w:bCs/>
          <w:lang w:val="en-CA"/>
        </w:rPr>
        <w:tab/>
      </w:r>
      <w:r w:rsidRPr="009E65B6">
        <w:rPr>
          <w:rFonts w:ascii="Arial" w:hAnsi="Arial" w:cs="Arial"/>
          <w:b/>
          <w:bCs/>
          <w:lang w:val="en-CA"/>
        </w:rPr>
        <w:tab/>
        <w:t>Total</w:t>
      </w:r>
    </w:p>
    <w:p w:rsidR="00B15223" w:rsidRPr="009E65B6" w:rsidRDefault="00B15223" w:rsidP="005C2AE6">
      <w:pPr>
        <w:jc w:val="both"/>
        <w:rPr>
          <w:rFonts w:ascii="Arial" w:hAnsi="Arial" w:cs="Arial"/>
          <w:b/>
          <w:bCs/>
          <w:color w:val="000000"/>
          <w:lang w:val="en-CA" w:eastAsia="en-CA"/>
        </w:rPr>
      </w:pPr>
      <w:r w:rsidRPr="009E65B6">
        <w:rPr>
          <w:rFonts w:ascii="Arial" w:hAnsi="Arial" w:cs="Arial"/>
          <w:b/>
          <w:bCs/>
          <w:lang w:val="en-CA"/>
        </w:rPr>
        <w:t xml:space="preserve">DM  </w:t>
      </w:r>
      <w:r w:rsidRPr="009E65B6">
        <w:rPr>
          <w:rFonts w:ascii="Arial" w:hAnsi="Arial" w:cs="Arial"/>
          <w:b/>
          <w:bCs/>
          <w:lang w:val="en-CA"/>
        </w:rPr>
        <w:tab/>
        <w:t>PV</w:t>
      </w:r>
      <w:r w:rsidRPr="009E65B6">
        <w:rPr>
          <w:rFonts w:ascii="Arial" w:hAnsi="Arial" w:cs="Arial"/>
          <w:b/>
          <w:bCs/>
          <w:lang w:val="en-CA"/>
        </w:rPr>
        <w:tab/>
      </w:r>
      <w:r w:rsidRPr="009E65B6">
        <w:rPr>
          <w:rFonts w:ascii="Arial" w:hAnsi="Arial" w:cs="Arial"/>
          <w:b/>
          <w:bCs/>
          <w:color w:val="000000"/>
          <w:lang w:val="en-CA" w:eastAsia="en-CA"/>
        </w:rPr>
        <w:t>$30,000U</w:t>
      </w:r>
    </w:p>
    <w:p w:rsidR="00B15223" w:rsidRPr="009E65B6" w:rsidRDefault="00B15223" w:rsidP="006732A2">
      <w:pPr>
        <w:jc w:val="both"/>
        <w:rPr>
          <w:rFonts w:ascii="Arial" w:hAnsi="Arial" w:cs="Arial"/>
          <w:b/>
          <w:bCs/>
          <w:lang w:val="en-CA"/>
        </w:rPr>
      </w:pPr>
      <w:r w:rsidRPr="009E65B6">
        <w:rPr>
          <w:rFonts w:ascii="Arial" w:hAnsi="Arial" w:cs="Arial"/>
          <w:b/>
          <w:bCs/>
          <w:color w:val="000000"/>
          <w:lang w:val="en-CA" w:eastAsia="en-CA"/>
        </w:rPr>
        <w:tab/>
        <w:t>QV</w:t>
      </w:r>
      <w:r w:rsidRPr="009E65B6">
        <w:rPr>
          <w:rFonts w:ascii="Arial" w:hAnsi="Arial" w:cs="Arial"/>
          <w:b/>
          <w:bCs/>
          <w:color w:val="000000"/>
          <w:lang w:val="en-CA" w:eastAsia="en-CA"/>
        </w:rPr>
        <w:tab/>
      </w:r>
      <w:r w:rsidRPr="009E65B6">
        <w:rPr>
          <w:rFonts w:ascii="Arial" w:hAnsi="Arial" w:cs="Arial"/>
          <w:b/>
          <w:bCs/>
          <w:u w:val="single"/>
          <w:lang w:val="en-CA" w:eastAsia="en-CA"/>
        </w:rPr>
        <w:t>$25,836F</w:t>
      </w:r>
      <w:r w:rsidRPr="009E65B6">
        <w:rPr>
          <w:rFonts w:ascii="Arial" w:hAnsi="Arial" w:cs="Arial"/>
          <w:b/>
          <w:bCs/>
          <w:lang w:val="en-CA"/>
        </w:rPr>
        <w:tab/>
      </w:r>
      <w:r w:rsidRPr="009E65B6">
        <w:rPr>
          <w:rFonts w:ascii="Arial" w:hAnsi="Arial" w:cs="Arial"/>
          <w:b/>
          <w:bCs/>
          <w:lang w:val="en-CA"/>
        </w:rPr>
        <w:tab/>
        <w:t xml:space="preserve">$ 4,164U </w:t>
      </w:r>
      <w:r w:rsidRPr="009E65B6">
        <w:rPr>
          <w:rFonts w:ascii="Arial" w:hAnsi="Arial" w:cs="Arial"/>
          <w:b/>
          <w:bCs/>
          <w:color w:val="FF0000"/>
          <w:lang w:val="en-CA"/>
        </w:rPr>
        <w:t>0</w:t>
      </w:r>
      <w:r w:rsidRPr="009E65B6">
        <w:rPr>
          <w:rFonts w:ascii="Arial" w:hAnsi="Arial" w:cs="Arial"/>
          <w:b/>
          <w:bCs/>
          <w:color w:val="FF0000"/>
          <w:lang w:val="en-CA" w:eastAsia="en-CA"/>
        </w:rPr>
        <w:t>.50 Marks</w:t>
      </w:r>
    </w:p>
    <w:p w:rsidR="00B15223" w:rsidRPr="009E65B6" w:rsidRDefault="00B15223" w:rsidP="005C2AE6">
      <w:pPr>
        <w:jc w:val="both"/>
        <w:rPr>
          <w:rFonts w:ascii="Arial" w:hAnsi="Arial" w:cs="Arial"/>
          <w:b/>
          <w:bCs/>
          <w:lang w:val="en-CA"/>
        </w:rPr>
      </w:pPr>
    </w:p>
    <w:p w:rsidR="00B15223" w:rsidRPr="009E65B6" w:rsidRDefault="00B15223" w:rsidP="005C2AE6">
      <w:pPr>
        <w:jc w:val="both"/>
        <w:rPr>
          <w:rFonts w:ascii="Arial" w:hAnsi="Arial" w:cs="Arial"/>
          <w:b/>
          <w:bCs/>
          <w:lang w:val="en-CA" w:eastAsia="en-CA"/>
        </w:rPr>
      </w:pPr>
      <w:r w:rsidRPr="009E65B6">
        <w:rPr>
          <w:rFonts w:ascii="Arial" w:hAnsi="Arial" w:cs="Arial"/>
          <w:b/>
          <w:bCs/>
          <w:lang w:val="en-CA"/>
        </w:rPr>
        <w:t>DL</w:t>
      </w:r>
      <w:r w:rsidRPr="009E65B6">
        <w:rPr>
          <w:rFonts w:ascii="Arial" w:hAnsi="Arial" w:cs="Arial"/>
          <w:b/>
          <w:bCs/>
          <w:lang w:val="en-CA"/>
        </w:rPr>
        <w:tab/>
        <w:t>RV</w:t>
      </w:r>
      <w:r w:rsidRPr="009E65B6">
        <w:rPr>
          <w:rFonts w:ascii="Arial" w:hAnsi="Arial" w:cs="Arial"/>
          <w:b/>
          <w:bCs/>
          <w:lang w:val="en-CA"/>
        </w:rPr>
        <w:tab/>
      </w:r>
      <w:r w:rsidRPr="009E65B6">
        <w:rPr>
          <w:rFonts w:ascii="Arial" w:hAnsi="Arial" w:cs="Arial"/>
          <w:b/>
          <w:bCs/>
          <w:lang w:val="en-CA" w:eastAsia="en-CA"/>
        </w:rPr>
        <w:t>$17,665F</w:t>
      </w:r>
    </w:p>
    <w:p w:rsidR="00B15223" w:rsidRPr="009E65B6" w:rsidRDefault="00B15223" w:rsidP="005C2AE6">
      <w:pPr>
        <w:jc w:val="both"/>
        <w:rPr>
          <w:rFonts w:ascii="Arial" w:hAnsi="Arial" w:cs="Arial"/>
          <w:b/>
          <w:bCs/>
          <w:lang w:val="en-CA"/>
        </w:rPr>
      </w:pPr>
      <w:r w:rsidRPr="009E65B6">
        <w:rPr>
          <w:rFonts w:ascii="Arial" w:hAnsi="Arial" w:cs="Arial"/>
          <w:b/>
          <w:bCs/>
          <w:lang w:val="en-CA" w:eastAsia="en-CA"/>
        </w:rPr>
        <w:tab/>
        <w:t>QV</w:t>
      </w:r>
      <w:r w:rsidRPr="009E65B6">
        <w:rPr>
          <w:rFonts w:ascii="Arial" w:hAnsi="Arial" w:cs="Arial"/>
          <w:b/>
          <w:bCs/>
          <w:lang w:val="en-CA" w:eastAsia="en-CA"/>
        </w:rPr>
        <w:tab/>
      </w:r>
      <w:r w:rsidRPr="009E65B6">
        <w:rPr>
          <w:rFonts w:ascii="Arial" w:hAnsi="Arial" w:cs="Arial"/>
          <w:b/>
          <w:bCs/>
          <w:color w:val="000000"/>
          <w:u w:val="single"/>
          <w:lang w:val="en-CA" w:eastAsia="en-CA"/>
        </w:rPr>
        <w:t>$39,708U</w:t>
      </w:r>
      <w:r w:rsidRPr="009E65B6">
        <w:rPr>
          <w:rFonts w:ascii="Arial" w:hAnsi="Arial" w:cs="Arial"/>
          <w:b/>
          <w:bCs/>
          <w:lang w:val="en-CA"/>
        </w:rPr>
        <w:tab/>
      </w:r>
      <w:r w:rsidRPr="009E65B6">
        <w:rPr>
          <w:rFonts w:ascii="Arial" w:hAnsi="Arial" w:cs="Arial"/>
          <w:b/>
          <w:bCs/>
          <w:lang w:val="en-CA"/>
        </w:rPr>
        <w:tab/>
        <w:t xml:space="preserve">$22,043U </w:t>
      </w:r>
      <w:r w:rsidRPr="009E65B6">
        <w:rPr>
          <w:rFonts w:ascii="Arial" w:hAnsi="Arial" w:cs="Arial"/>
          <w:b/>
          <w:bCs/>
          <w:color w:val="FF0000"/>
          <w:lang w:val="en-CA"/>
        </w:rPr>
        <w:t>0</w:t>
      </w:r>
      <w:r w:rsidRPr="009E65B6">
        <w:rPr>
          <w:rFonts w:ascii="Arial" w:hAnsi="Arial" w:cs="Arial"/>
          <w:b/>
          <w:bCs/>
          <w:color w:val="FF0000"/>
          <w:lang w:val="en-CA" w:eastAsia="en-CA"/>
        </w:rPr>
        <w:t>.50 Marks</w:t>
      </w:r>
    </w:p>
    <w:p w:rsidR="00B15223" w:rsidRPr="009E65B6" w:rsidRDefault="00B15223" w:rsidP="005C2AE6">
      <w:pPr>
        <w:jc w:val="both"/>
        <w:rPr>
          <w:rFonts w:ascii="Arial" w:hAnsi="Arial" w:cs="Arial"/>
          <w:b/>
          <w:bCs/>
          <w:lang w:val="en-CA"/>
        </w:rPr>
      </w:pPr>
    </w:p>
    <w:p w:rsidR="00B15223" w:rsidRPr="009E65B6" w:rsidRDefault="00B15223" w:rsidP="005C2AE6">
      <w:pPr>
        <w:jc w:val="both"/>
        <w:rPr>
          <w:rFonts w:ascii="Arial" w:hAnsi="Arial" w:cs="Arial"/>
          <w:b/>
          <w:bCs/>
          <w:lang w:val="en-CA"/>
        </w:rPr>
      </w:pPr>
      <w:r w:rsidRPr="009E65B6">
        <w:rPr>
          <w:rFonts w:ascii="Arial" w:hAnsi="Arial" w:cs="Arial"/>
          <w:b/>
          <w:bCs/>
          <w:lang w:val="en-CA"/>
        </w:rPr>
        <w:t>VOH</w:t>
      </w:r>
      <w:r w:rsidRPr="009E65B6">
        <w:rPr>
          <w:rFonts w:ascii="Arial" w:hAnsi="Arial" w:cs="Arial"/>
          <w:b/>
          <w:bCs/>
          <w:lang w:val="en-CA"/>
        </w:rPr>
        <w:tab/>
        <w:t>SPV</w:t>
      </w:r>
      <w:r w:rsidRPr="009E65B6">
        <w:rPr>
          <w:rFonts w:ascii="Arial" w:hAnsi="Arial" w:cs="Arial"/>
          <w:b/>
          <w:bCs/>
          <w:lang w:val="en-CA"/>
        </w:rPr>
        <w:tab/>
        <w:t>$0</w:t>
      </w:r>
    </w:p>
    <w:p w:rsidR="00B15223" w:rsidRPr="009E65B6" w:rsidRDefault="00B15223" w:rsidP="005C2AE6">
      <w:pPr>
        <w:jc w:val="both"/>
        <w:rPr>
          <w:rFonts w:ascii="Arial" w:hAnsi="Arial" w:cs="Arial"/>
          <w:b/>
          <w:bCs/>
          <w:lang w:val="en-CA"/>
        </w:rPr>
      </w:pPr>
      <w:r w:rsidRPr="009E65B6">
        <w:rPr>
          <w:rFonts w:ascii="Arial" w:hAnsi="Arial" w:cs="Arial"/>
          <w:b/>
          <w:bCs/>
          <w:lang w:val="en-CA"/>
        </w:rPr>
        <w:tab/>
        <w:t>EV</w:t>
      </w:r>
      <w:r w:rsidRPr="009E65B6">
        <w:rPr>
          <w:rFonts w:ascii="Arial" w:hAnsi="Arial" w:cs="Arial"/>
          <w:b/>
          <w:bCs/>
          <w:lang w:val="en-CA"/>
        </w:rPr>
        <w:tab/>
      </w:r>
      <w:r w:rsidRPr="009E65B6">
        <w:rPr>
          <w:rFonts w:ascii="Arial" w:hAnsi="Arial" w:cs="Arial"/>
          <w:b/>
          <w:bCs/>
          <w:u w:val="single"/>
          <w:lang w:val="en-CA"/>
        </w:rPr>
        <w:t>$3,310U</w:t>
      </w:r>
      <w:r w:rsidRPr="009E65B6">
        <w:rPr>
          <w:rFonts w:ascii="Arial" w:hAnsi="Arial" w:cs="Arial"/>
          <w:b/>
          <w:bCs/>
          <w:lang w:val="en-CA"/>
        </w:rPr>
        <w:tab/>
      </w:r>
      <w:r w:rsidRPr="009E65B6">
        <w:rPr>
          <w:rFonts w:ascii="Arial" w:hAnsi="Arial" w:cs="Arial"/>
          <w:b/>
          <w:bCs/>
          <w:lang w:val="en-CA"/>
        </w:rPr>
        <w:tab/>
        <w:t xml:space="preserve">$ 3,310U </w:t>
      </w:r>
      <w:r w:rsidRPr="009E65B6">
        <w:rPr>
          <w:rFonts w:ascii="Arial" w:hAnsi="Arial" w:cs="Arial"/>
          <w:b/>
          <w:bCs/>
          <w:color w:val="FF0000"/>
          <w:lang w:val="en-CA"/>
        </w:rPr>
        <w:t>0</w:t>
      </w:r>
      <w:r w:rsidRPr="009E65B6">
        <w:rPr>
          <w:rFonts w:ascii="Arial" w:hAnsi="Arial" w:cs="Arial"/>
          <w:b/>
          <w:bCs/>
          <w:color w:val="FF0000"/>
          <w:lang w:val="en-CA" w:eastAsia="en-CA"/>
        </w:rPr>
        <w:t>.50 Marks</w:t>
      </w:r>
    </w:p>
    <w:p w:rsidR="00B15223" w:rsidRPr="009E65B6" w:rsidRDefault="00B15223" w:rsidP="005C2AE6">
      <w:pPr>
        <w:jc w:val="both"/>
        <w:rPr>
          <w:rFonts w:ascii="Arial" w:hAnsi="Arial" w:cs="Arial"/>
          <w:b/>
          <w:bCs/>
          <w:lang w:val="en-CA"/>
        </w:rPr>
      </w:pPr>
    </w:p>
    <w:p w:rsidR="00B15223" w:rsidRPr="009E65B6" w:rsidRDefault="00B15223" w:rsidP="00CD4BED">
      <w:pPr>
        <w:jc w:val="both"/>
        <w:rPr>
          <w:rFonts w:ascii="Arial" w:hAnsi="Arial" w:cs="Arial"/>
          <w:b/>
          <w:bCs/>
          <w:lang w:val="en-CA" w:eastAsia="en-CA"/>
        </w:rPr>
      </w:pPr>
      <w:r w:rsidRPr="009E65B6">
        <w:rPr>
          <w:rFonts w:ascii="Arial" w:hAnsi="Arial" w:cs="Arial"/>
          <w:b/>
          <w:bCs/>
          <w:lang w:val="en-CA"/>
        </w:rPr>
        <w:t>FOH</w:t>
      </w:r>
      <w:r w:rsidRPr="009E65B6">
        <w:rPr>
          <w:rFonts w:ascii="Arial" w:hAnsi="Arial" w:cs="Arial"/>
          <w:b/>
          <w:bCs/>
          <w:lang w:val="en-CA"/>
        </w:rPr>
        <w:tab/>
        <w:t>SPV</w:t>
      </w:r>
      <w:r w:rsidRPr="009E65B6">
        <w:rPr>
          <w:rFonts w:ascii="Arial" w:hAnsi="Arial" w:cs="Arial"/>
          <w:b/>
          <w:bCs/>
          <w:lang w:val="en-CA"/>
        </w:rPr>
        <w:tab/>
        <w:t xml:space="preserve">$ </w:t>
      </w:r>
      <w:r w:rsidRPr="009E65B6">
        <w:rPr>
          <w:rFonts w:ascii="Arial" w:hAnsi="Arial" w:cs="Arial"/>
          <w:b/>
          <w:bCs/>
          <w:lang w:val="en-CA" w:eastAsia="en-CA"/>
        </w:rPr>
        <w:t>2,583F</w:t>
      </w:r>
    </w:p>
    <w:p w:rsidR="00B15223" w:rsidRPr="009E65B6" w:rsidRDefault="00B15223" w:rsidP="00CD4BED">
      <w:pPr>
        <w:jc w:val="both"/>
        <w:rPr>
          <w:rFonts w:ascii="Arial" w:hAnsi="Arial" w:cs="Arial"/>
          <w:b/>
          <w:bCs/>
          <w:lang w:val="en-CA"/>
        </w:rPr>
      </w:pPr>
      <w:r w:rsidRPr="009E65B6">
        <w:rPr>
          <w:rFonts w:ascii="Arial" w:hAnsi="Arial" w:cs="Arial"/>
          <w:b/>
          <w:bCs/>
          <w:lang w:val="en-CA" w:eastAsia="en-CA"/>
        </w:rPr>
        <w:tab/>
        <w:t>PVV</w:t>
      </w:r>
      <w:r w:rsidRPr="009E65B6">
        <w:rPr>
          <w:rFonts w:ascii="Arial" w:hAnsi="Arial" w:cs="Arial"/>
          <w:b/>
          <w:bCs/>
          <w:lang w:val="en-CA" w:eastAsia="en-CA"/>
        </w:rPr>
        <w:tab/>
      </w:r>
      <w:r w:rsidRPr="009E65B6">
        <w:rPr>
          <w:rFonts w:ascii="Arial" w:hAnsi="Arial" w:cs="Arial"/>
          <w:b/>
          <w:bCs/>
          <w:u w:val="single"/>
          <w:lang w:val="en-CA" w:eastAsia="en-CA"/>
        </w:rPr>
        <w:t xml:space="preserve">$ </w:t>
      </w:r>
      <w:r w:rsidRPr="009E65B6">
        <w:rPr>
          <w:rFonts w:ascii="Arial" w:hAnsi="Arial" w:cs="Arial"/>
          <w:b/>
          <w:bCs/>
          <w:color w:val="000000"/>
          <w:u w:val="single"/>
          <w:lang w:val="en-CA" w:eastAsia="en-CA"/>
        </w:rPr>
        <w:t>3,740F</w:t>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u w:val="single"/>
          <w:lang w:val="en-CA"/>
        </w:rPr>
        <w:t xml:space="preserve">$ 6,323F </w:t>
      </w:r>
      <w:r w:rsidRPr="009E65B6">
        <w:rPr>
          <w:rFonts w:ascii="Arial" w:hAnsi="Arial" w:cs="Arial"/>
          <w:b/>
          <w:bCs/>
          <w:color w:val="FF0000"/>
          <w:lang w:val="en-CA"/>
        </w:rPr>
        <w:t>0</w:t>
      </w:r>
      <w:r w:rsidRPr="009E65B6">
        <w:rPr>
          <w:rFonts w:ascii="Arial" w:hAnsi="Arial" w:cs="Arial"/>
          <w:b/>
          <w:bCs/>
          <w:color w:val="FF0000"/>
          <w:lang w:val="en-CA" w:eastAsia="en-CA"/>
        </w:rPr>
        <w:t>.50 Marks</w:t>
      </w:r>
    </w:p>
    <w:p w:rsidR="00B15223" w:rsidRPr="009E65B6" w:rsidRDefault="00B15223" w:rsidP="00CD4BED">
      <w:pPr>
        <w:jc w:val="both"/>
        <w:rPr>
          <w:rFonts w:ascii="Arial" w:hAnsi="Arial" w:cs="Arial"/>
          <w:b/>
          <w:bCs/>
          <w:lang w:val="en-CA"/>
        </w:rPr>
      </w:pPr>
      <w:r w:rsidRPr="009E65B6">
        <w:rPr>
          <w:rFonts w:ascii="Arial" w:hAnsi="Arial" w:cs="Arial"/>
          <w:b/>
          <w:bCs/>
          <w:lang w:val="en-CA"/>
        </w:rPr>
        <w:t>Total</w:t>
      </w:r>
      <w:r w:rsidRPr="009E65B6">
        <w:rPr>
          <w:rFonts w:ascii="Arial" w:hAnsi="Arial" w:cs="Arial"/>
          <w:b/>
          <w:bCs/>
          <w:lang w:val="en-CA"/>
        </w:rPr>
        <w:tab/>
      </w:r>
      <w:r w:rsidRPr="009E65B6">
        <w:rPr>
          <w:rFonts w:ascii="Arial" w:hAnsi="Arial" w:cs="Arial"/>
          <w:b/>
          <w:bCs/>
          <w:lang w:val="en-CA"/>
        </w:rPr>
        <w:tab/>
        <w:t>FBV</w:t>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t>$23,194U</w:t>
      </w:r>
    </w:p>
    <w:p w:rsidR="00B15223" w:rsidRPr="009E65B6" w:rsidRDefault="00B15223" w:rsidP="00CD4BED">
      <w:pPr>
        <w:jc w:val="both"/>
        <w:rPr>
          <w:rFonts w:ascii="Arial" w:hAnsi="Arial" w:cs="Arial"/>
          <w:b/>
          <w:bCs/>
          <w:lang w:val="en-CA"/>
        </w:rPr>
      </w:pPr>
    </w:p>
    <w:p w:rsidR="00B15223" w:rsidRPr="009E65B6" w:rsidRDefault="00B15223" w:rsidP="00CD4BED">
      <w:pPr>
        <w:jc w:val="both"/>
        <w:rPr>
          <w:rFonts w:ascii="Arial" w:hAnsi="Arial" w:cs="Arial"/>
          <w:b/>
          <w:bCs/>
          <w:color w:val="FF0000"/>
          <w:lang w:val="en-CA"/>
        </w:rPr>
      </w:pPr>
      <w:r w:rsidRPr="009E65B6">
        <w:rPr>
          <w:rFonts w:ascii="Arial" w:hAnsi="Arial" w:cs="Arial"/>
          <w:b/>
          <w:bCs/>
          <w:color w:val="FF0000"/>
          <w:lang w:val="en-CA"/>
        </w:rPr>
        <w:t>Interpretation:</w:t>
      </w:r>
    </w:p>
    <w:p w:rsidR="00B15223" w:rsidRPr="009E65B6" w:rsidRDefault="00B15223" w:rsidP="009E65B6">
      <w:pPr>
        <w:jc w:val="both"/>
        <w:rPr>
          <w:rFonts w:ascii="Arial" w:hAnsi="Arial" w:cs="Arial"/>
          <w:b/>
          <w:bCs/>
          <w:lang w:val="en-CA"/>
        </w:rPr>
      </w:pPr>
      <w:r w:rsidRPr="009E65B6">
        <w:rPr>
          <w:rFonts w:ascii="Arial" w:hAnsi="Arial" w:cs="Arial"/>
          <w:b/>
          <w:bCs/>
          <w:lang w:val="en-CA"/>
        </w:rPr>
        <w:tab/>
      </w:r>
      <w:r w:rsidRPr="009E65B6">
        <w:rPr>
          <w:rFonts w:ascii="Arial" w:hAnsi="Arial" w:cs="Arial"/>
          <w:b/>
          <w:bCs/>
          <w:color w:val="FF0000"/>
          <w:lang w:val="en-CA"/>
        </w:rPr>
        <w:t>2</w:t>
      </w:r>
      <w:r w:rsidRPr="009E65B6">
        <w:rPr>
          <w:rFonts w:ascii="Arial" w:hAnsi="Arial" w:cs="Arial"/>
          <w:b/>
          <w:bCs/>
          <w:color w:val="FF0000"/>
          <w:lang w:val="en-CA" w:eastAsia="en-CA"/>
        </w:rPr>
        <w:t xml:space="preserve"> Mark</w:t>
      </w:r>
      <w:r w:rsidRPr="009E65B6">
        <w:rPr>
          <w:rFonts w:ascii="Arial" w:hAnsi="Arial" w:cs="Arial"/>
          <w:b/>
          <w:bCs/>
          <w:lang w:val="en-CA"/>
        </w:rPr>
        <w:t xml:space="preserve"> Labour quantity variance $39,708U is responsible for the overall unfavourable variance of $23,194. Therefore, the actual labour hours used should be investigated.</w:t>
      </w:r>
    </w:p>
    <w:p w:rsidR="00B15223" w:rsidRPr="004F6701" w:rsidRDefault="00B15223" w:rsidP="004F6701">
      <w:pPr>
        <w:autoSpaceDE w:val="0"/>
        <w:autoSpaceDN w:val="0"/>
        <w:adjustRightInd w:val="0"/>
        <w:rPr>
          <w:lang w:val="en-CA"/>
        </w:rPr>
      </w:pPr>
    </w:p>
    <w:sectPr w:rsidR="00B15223" w:rsidRPr="004F6701" w:rsidSect="003A6F93">
      <w:footerReference w:type="default" r:id="rId10"/>
      <w:pgSz w:w="12240" w:h="15840"/>
      <w:pgMar w:top="1440" w:right="90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5223" w:rsidRDefault="00B15223" w:rsidP="00747A7C">
      <w:r>
        <w:separator/>
      </w:r>
    </w:p>
  </w:endnote>
  <w:endnote w:type="continuationSeparator" w:id="0">
    <w:p w:rsidR="00B15223" w:rsidRDefault="00B15223" w:rsidP="00747A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yriad Pro-Regular">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223" w:rsidRDefault="00B15223" w:rsidP="008C6B16">
    <w:pPr>
      <w:pStyle w:val="Footer"/>
      <w:jc w:val="right"/>
    </w:pPr>
    <w:r>
      <w:t xml:space="preserve">Com . 305 &amp; Acco. 240 Final Exam   page </w:t>
    </w:r>
    <w:fldSimple w:instr=" PAGE   \* MERGEFORMAT ">
      <w:r>
        <w:rPr>
          <w:noProof/>
        </w:rPr>
        <w:t>18</w:t>
      </w:r>
    </w:fldSimple>
    <w:r>
      <w:t>of 8 pages</w:t>
    </w:r>
  </w:p>
  <w:p w:rsidR="00B15223" w:rsidRDefault="00B1522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5223" w:rsidRDefault="00B15223" w:rsidP="00747A7C">
      <w:r>
        <w:separator/>
      </w:r>
    </w:p>
  </w:footnote>
  <w:footnote w:type="continuationSeparator" w:id="0">
    <w:p w:rsidR="00B15223" w:rsidRDefault="00B15223" w:rsidP="00747A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D32C1"/>
    <w:multiLevelType w:val="hybridMultilevel"/>
    <w:tmpl w:val="B7DE510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092C1E64"/>
    <w:multiLevelType w:val="hybridMultilevel"/>
    <w:tmpl w:val="54AE1696"/>
    <w:lvl w:ilvl="0" w:tplc="1009000F">
      <w:start w:val="1"/>
      <w:numFmt w:val="decimal"/>
      <w:lvlText w:val="%1."/>
      <w:lvlJc w:val="left"/>
      <w:pPr>
        <w:ind w:left="644" w:hanging="360"/>
      </w:pPr>
      <w:rPr>
        <w:rFonts w:hint="default"/>
        <w:b w:val="0"/>
        <w:bCs w:val="0"/>
        <w:sz w:val="22"/>
        <w:szCs w:val="22"/>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0BF32E30"/>
    <w:multiLevelType w:val="hybridMultilevel"/>
    <w:tmpl w:val="16484AC6"/>
    <w:lvl w:ilvl="0" w:tplc="02F84436">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
    <w:nsid w:val="0EAD4756"/>
    <w:multiLevelType w:val="hybridMultilevel"/>
    <w:tmpl w:val="AFA4A06C"/>
    <w:lvl w:ilvl="0" w:tplc="920AED6A">
      <w:start w:val="1"/>
      <w:numFmt w:val="decimal"/>
      <w:lvlText w:val="%1."/>
      <w:lvlJc w:val="left"/>
      <w:pPr>
        <w:ind w:left="720" w:hanging="360"/>
      </w:pPr>
      <w:rPr>
        <w:rFonts w:hint="default"/>
        <w:b/>
        <w:bCs/>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11F17195"/>
    <w:multiLevelType w:val="hybridMultilevel"/>
    <w:tmpl w:val="7528E9A0"/>
    <w:lvl w:ilvl="0" w:tplc="0BCC07F8">
      <w:start w:val="1"/>
      <w:numFmt w:val="decimal"/>
      <w:lvlText w:val="%1."/>
      <w:lvlJc w:val="left"/>
      <w:pPr>
        <w:ind w:left="720" w:hanging="360"/>
      </w:pPr>
      <w:rPr>
        <w:rFont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1BAE0A88"/>
    <w:multiLevelType w:val="hybridMultilevel"/>
    <w:tmpl w:val="7A4C3B02"/>
    <w:lvl w:ilvl="0" w:tplc="1009000F">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nsid w:val="1F1A5DC9"/>
    <w:multiLevelType w:val="hybridMultilevel"/>
    <w:tmpl w:val="3F0C294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252118D7"/>
    <w:multiLevelType w:val="hybridMultilevel"/>
    <w:tmpl w:val="F1061174"/>
    <w:lvl w:ilvl="0" w:tplc="32CE6960">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25AC6136"/>
    <w:multiLevelType w:val="hybridMultilevel"/>
    <w:tmpl w:val="5F2EE494"/>
    <w:lvl w:ilvl="0" w:tplc="34FAC21C">
      <w:start w:val="2"/>
      <w:numFmt w:val="decimal"/>
      <w:lvlText w:val="%1."/>
      <w:lvlJc w:val="left"/>
      <w:pPr>
        <w:ind w:left="720" w:hanging="360"/>
      </w:pPr>
      <w:rPr>
        <w:rFont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nsid w:val="25E911EC"/>
    <w:multiLevelType w:val="hybridMultilevel"/>
    <w:tmpl w:val="2C984398"/>
    <w:lvl w:ilvl="0" w:tplc="23027064">
      <w:start w:val="1"/>
      <w:numFmt w:val="lowerLetter"/>
      <w:lvlText w:val="(%1)"/>
      <w:lvlJc w:val="left"/>
      <w:pPr>
        <w:ind w:left="502" w:hanging="360"/>
      </w:pPr>
      <w:rPr>
        <w:rFonts w:hint="default"/>
      </w:rPr>
    </w:lvl>
    <w:lvl w:ilvl="1" w:tplc="10090019" w:tentative="1">
      <w:start w:val="1"/>
      <w:numFmt w:val="lowerLetter"/>
      <w:lvlText w:val="%2."/>
      <w:lvlJc w:val="left"/>
      <w:pPr>
        <w:ind w:left="1222" w:hanging="360"/>
      </w:pPr>
    </w:lvl>
    <w:lvl w:ilvl="2" w:tplc="1009001B" w:tentative="1">
      <w:start w:val="1"/>
      <w:numFmt w:val="lowerRoman"/>
      <w:lvlText w:val="%3."/>
      <w:lvlJc w:val="right"/>
      <w:pPr>
        <w:ind w:left="1942" w:hanging="180"/>
      </w:pPr>
    </w:lvl>
    <w:lvl w:ilvl="3" w:tplc="1009000F" w:tentative="1">
      <w:start w:val="1"/>
      <w:numFmt w:val="decimal"/>
      <w:lvlText w:val="%4."/>
      <w:lvlJc w:val="left"/>
      <w:pPr>
        <w:ind w:left="2662" w:hanging="360"/>
      </w:pPr>
    </w:lvl>
    <w:lvl w:ilvl="4" w:tplc="10090019" w:tentative="1">
      <w:start w:val="1"/>
      <w:numFmt w:val="lowerLetter"/>
      <w:lvlText w:val="%5."/>
      <w:lvlJc w:val="left"/>
      <w:pPr>
        <w:ind w:left="3382" w:hanging="360"/>
      </w:pPr>
    </w:lvl>
    <w:lvl w:ilvl="5" w:tplc="1009001B" w:tentative="1">
      <w:start w:val="1"/>
      <w:numFmt w:val="lowerRoman"/>
      <w:lvlText w:val="%6."/>
      <w:lvlJc w:val="right"/>
      <w:pPr>
        <w:ind w:left="4102" w:hanging="180"/>
      </w:pPr>
    </w:lvl>
    <w:lvl w:ilvl="6" w:tplc="1009000F" w:tentative="1">
      <w:start w:val="1"/>
      <w:numFmt w:val="decimal"/>
      <w:lvlText w:val="%7."/>
      <w:lvlJc w:val="left"/>
      <w:pPr>
        <w:ind w:left="4822" w:hanging="360"/>
      </w:pPr>
    </w:lvl>
    <w:lvl w:ilvl="7" w:tplc="10090019" w:tentative="1">
      <w:start w:val="1"/>
      <w:numFmt w:val="lowerLetter"/>
      <w:lvlText w:val="%8."/>
      <w:lvlJc w:val="left"/>
      <w:pPr>
        <w:ind w:left="5542" w:hanging="360"/>
      </w:pPr>
    </w:lvl>
    <w:lvl w:ilvl="8" w:tplc="1009001B" w:tentative="1">
      <w:start w:val="1"/>
      <w:numFmt w:val="lowerRoman"/>
      <w:lvlText w:val="%9."/>
      <w:lvlJc w:val="right"/>
      <w:pPr>
        <w:ind w:left="6262" w:hanging="180"/>
      </w:pPr>
    </w:lvl>
  </w:abstractNum>
  <w:abstractNum w:abstractNumId="10">
    <w:nsid w:val="2F6C117D"/>
    <w:multiLevelType w:val="hybridMultilevel"/>
    <w:tmpl w:val="EF68150C"/>
    <w:lvl w:ilvl="0" w:tplc="10090001">
      <w:start w:val="1"/>
      <w:numFmt w:val="bullet"/>
      <w:lvlText w:val=""/>
      <w:lvlJc w:val="left"/>
      <w:pPr>
        <w:ind w:left="720" w:hanging="360"/>
      </w:pPr>
      <w:rPr>
        <w:rFonts w:ascii="Symbol" w:hAnsi="Symbol" w:cs="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cs="Wingdings" w:hint="default"/>
      </w:rPr>
    </w:lvl>
    <w:lvl w:ilvl="3" w:tplc="10090001" w:tentative="1">
      <w:start w:val="1"/>
      <w:numFmt w:val="bullet"/>
      <w:lvlText w:val=""/>
      <w:lvlJc w:val="left"/>
      <w:pPr>
        <w:ind w:left="2880" w:hanging="360"/>
      </w:pPr>
      <w:rPr>
        <w:rFonts w:ascii="Symbol" w:hAnsi="Symbol" w:cs="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cs="Wingdings" w:hint="default"/>
      </w:rPr>
    </w:lvl>
    <w:lvl w:ilvl="6" w:tplc="10090001" w:tentative="1">
      <w:start w:val="1"/>
      <w:numFmt w:val="bullet"/>
      <w:lvlText w:val=""/>
      <w:lvlJc w:val="left"/>
      <w:pPr>
        <w:ind w:left="5040" w:hanging="360"/>
      </w:pPr>
      <w:rPr>
        <w:rFonts w:ascii="Symbol" w:hAnsi="Symbol" w:cs="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cs="Wingdings" w:hint="default"/>
      </w:rPr>
    </w:lvl>
  </w:abstractNum>
  <w:abstractNum w:abstractNumId="11">
    <w:nsid w:val="32937841"/>
    <w:multiLevelType w:val="hybridMultilevel"/>
    <w:tmpl w:val="A8E04184"/>
    <w:lvl w:ilvl="0" w:tplc="CAC6B22A">
      <w:start w:val="1"/>
      <w:numFmt w:val="decimal"/>
      <w:lvlText w:val="%1."/>
      <w:lvlJc w:val="left"/>
      <w:pPr>
        <w:ind w:left="1004" w:hanging="360"/>
      </w:pPr>
      <w:rPr>
        <w:b/>
        <w:bCs/>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2">
    <w:nsid w:val="34C3678A"/>
    <w:multiLevelType w:val="hybridMultilevel"/>
    <w:tmpl w:val="ECD8BF2C"/>
    <w:lvl w:ilvl="0" w:tplc="10090001">
      <w:start w:val="1"/>
      <w:numFmt w:val="bullet"/>
      <w:lvlText w:val=""/>
      <w:lvlJc w:val="left"/>
      <w:pPr>
        <w:ind w:left="1236" w:hanging="360"/>
      </w:pPr>
      <w:rPr>
        <w:rFonts w:ascii="Symbol" w:hAnsi="Symbol" w:cs="Symbol" w:hint="default"/>
      </w:rPr>
    </w:lvl>
    <w:lvl w:ilvl="1" w:tplc="10090003" w:tentative="1">
      <w:start w:val="1"/>
      <w:numFmt w:val="bullet"/>
      <w:lvlText w:val="o"/>
      <w:lvlJc w:val="left"/>
      <w:pPr>
        <w:ind w:left="1956" w:hanging="360"/>
      </w:pPr>
      <w:rPr>
        <w:rFonts w:ascii="Courier New" w:hAnsi="Courier New" w:cs="Courier New" w:hint="default"/>
      </w:rPr>
    </w:lvl>
    <w:lvl w:ilvl="2" w:tplc="10090005" w:tentative="1">
      <w:start w:val="1"/>
      <w:numFmt w:val="bullet"/>
      <w:lvlText w:val=""/>
      <w:lvlJc w:val="left"/>
      <w:pPr>
        <w:ind w:left="2676" w:hanging="360"/>
      </w:pPr>
      <w:rPr>
        <w:rFonts w:ascii="Wingdings" w:hAnsi="Wingdings" w:cs="Wingdings" w:hint="default"/>
      </w:rPr>
    </w:lvl>
    <w:lvl w:ilvl="3" w:tplc="10090001" w:tentative="1">
      <w:start w:val="1"/>
      <w:numFmt w:val="bullet"/>
      <w:lvlText w:val=""/>
      <w:lvlJc w:val="left"/>
      <w:pPr>
        <w:ind w:left="3396" w:hanging="360"/>
      </w:pPr>
      <w:rPr>
        <w:rFonts w:ascii="Symbol" w:hAnsi="Symbol" w:cs="Symbol" w:hint="default"/>
      </w:rPr>
    </w:lvl>
    <w:lvl w:ilvl="4" w:tplc="10090003" w:tentative="1">
      <w:start w:val="1"/>
      <w:numFmt w:val="bullet"/>
      <w:lvlText w:val="o"/>
      <w:lvlJc w:val="left"/>
      <w:pPr>
        <w:ind w:left="4116" w:hanging="360"/>
      </w:pPr>
      <w:rPr>
        <w:rFonts w:ascii="Courier New" w:hAnsi="Courier New" w:cs="Courier New" w:hint="default"/>
      </w:rPr>
    </w:lvl>
    <w:lvl w:ilvl="5" w:tplc="10090005" w:tentative="1">
      <w:start w:val="1"/>
      <w:numFmt w:val="bullet"/>
      <w:lvlText w:val=""/>
      <w:lvlJc w:val="left"/>
      <w:pPr>
        <w:ind w:left="4836" w:hanging="360"/>
      </w:pPr>
      <w:rPr>
        <w:rFonts w:ascii="Wingdings" w:hAnsi="Wingdings" w:cs="Wingdings" w:hint="default"/>
      </w:rPr>
    </w:lvl>
    <w:lvl w:ilvl="6" w:tplc="10090001" w:tentative="1">
      <w:start w:val="1"/>
      <w:numFmt w:val="bullet"/>
      <w:lvlText w:val=""/>
      <w:lvlJc w:val="left"/>
      <w:pPr>
        <w:ind w:left="5556" w:hanging="360"/>
      </w:pPr>
      <w:rPr>
        <w:rFonts w:ascii="Symbol" w:hAnsi="Symbol" w:cs="Symbol" w:hint="default"/>
      </w:rPr>
    </w:lvl>
    <w:lvl w:ilvl="7" w:tplc="10090003" w:tentative="1">
      <w:start w:val="1"/>
      <w:numFmt w:val="bullet"/>
      <w:lvlText w:val="o"/>
      <w:lvlJc w:val="left"/>
      <w:pPr>
        <w:ind w:left="6276" w:hanging="360"/>
      </w:pPr>
      <w:rPr>
        <w:rFonts w:ascii="Courier New" w:hAnsi="Courier New" w:cs="Courier New" w:hint="default"/>
      </w:rPr>
    </w:lvl>
    <w:lvl w:ilvl="8" w:tplc="10090005" w:tentative="1">
      <w:start w:val="1"/>
      <w:numFmt w:val="bullet"/>
      <w:lvlText w:val=""/>
      <w:lvlJc w:val="left"/>
      <w:pPr>
        <w:ind w:left="6996" w:hanging="360"/>
      </w:pPr>
      <w:rPr>
        <w:rFonts w:ascii="Wingdings" w:hAnsi="Wingdings" w:cs="Wingdings" w:hint="default"/>
      </w:rPr>
    </w:lvl>
  </w:abstractNum>
  <w:abstractNum w:abstractNumId="13">
    <w:nsid w:val="403A2A03"/>
    <w:multiLevelType w:val="hybridMultilevel"/>
    <w:tmpl w:val="3F5ADC4C"/>
    <w:lvl w:ilvl="0" w:tplc="9A54F204">
      <w:start w:val="1"/>
      <w:numFmt w:val="decimal"/>
      <w:lvlText w:val="%1."/>
      <w:lvlJc w:val="left"/>
      <w:pPr>
        <w:ind w:left="720" w:hanging="360"/>
      </w:pPr>
      <w:rPr>
        <w:rFont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nsid w:val="465F67F8"/>
    <w:multiLevelType w:val="hybridMultilevel"/>
    <w:tmpl w:val="340049CA"/>
    <w:lvl w:ilvl="0" w:tplc="C8A041B6">
      <w:start w:val="1"/>
      <w:numFmt w:val="lowerLetter"/>
      <w:lvlText w:val="(%1)"/>
      <w:lvlJc w:val="left"/>
      <w:pPr>
        <w:ind w:left="689" w:hanging="405"/>
      </w:pPr>
      <w:rPr>
        <w:rFonts w:hint="default"/>
        <w:color w:val="auto"/>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5">
    <w:nsid w:val="48C615C0"/>
    <w:multiLevelType w:val="hybridMultilevel"/>
    <w:tmpl w:val="1B1E93C0"/>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nsid w:val="4FFA611C"/>
    <w:multiLevelType w:val="hybridMultilevel"/>
    <w:tmpl w:val="68528630"/>
    <w:lvl w:ilvl="0" w:tplc="2CFAEAE2">
      <w:start w:val="1"/>
      <w:numFmt w:val="decimal"/>
      <w:lvlText w:val="%1."/>
      <w:lvlJc w:val="left"/>
      <w:pPr>
        <w:ind w:left="1440" w:hanging="72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7">
    <w:nsid w:val="53EC4ABA"/>
    <w:multiLevelType w:val="hybridMultilevel"/>
    <w:tmpl w:val="6F48B5DE"/>
    <w:lvl w:ilvl="0" w:tplc="7736E2F4">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nsid w:val="5E7C7D76"/>
    <w:multiLevelType w:val="hybridMultilevel"/>
    <w:tmpl w:val="D14AA5C8"/>
    <w:lvl w:ilvl="0" w:tplc="103C384E">
      <w:start w:val="1"/>
      <w:numFmt w:val="decimal"/>
      <w:lvlText w:val="%1."/>
      <w:lvlJc w:val="left"/>
      <w:pPr>
        <w:ind w:left="720" w:hanging="360"/>
      </w:pPr>
      <w:rPr>
        <w:rFont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nsid w:val="5F870500"/>
    <w:multiLevelType w:val="hybridMultilevel"/>
    <w:tmpl w:val="056AEBFE"/>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
    <w:nsid w:val="6385284D"/>
    <w:multiLevelType w:val="hybridMultilevel"/>
    <w:tmpl w:val="A8EAA488"/>
    <w:lvl w:ilvl="0" w:tplc="1009000F">
      <w:start w:val="1"/>
      <w:numFmt w:val="decimal"/>
      <w:lvlText w:val="%1."/>
      <w:lvlJc w:val="left"/>
      <w:pPr>
        <w:ind w:left="765" w:hanging="360"/>
      </w:pPr>
    </w:lvl>
    <w:lvl w:ilvl="1" w:tplc="10090019" w:tentative="1">
      <w:start w:val="1"/>
      <w:numFmt w:val="lowerLetter"/>
      <w:lvlText w:val="%2."/>
      <w:lvlJc w:val="left"/>
      <w:pPr>
        <w:ind w:left="1485" w:hanging="360"/>
      </w:pPr>
    </w:lvl>
    <w:lvl w:ilvl="2" w:tplc="1009001B" w:tentative="1">
      <w:start w:val="1"/>
      <w:numFmt w:val="lowerRoman"/>
      <w:lvlText w:val="%3."/>
      <w:lvlJc w:val="right"/>
      <w:pPr>
        <w:ind w:left="2205" w:hanging="180"/>
      </w:pPr>
    </w:lvl>
    <w:lvl w:ilvl="3" w:tplc="1009000F" w:tentative="1">
      <w:start w:val="1"/>
      <w:numFmt w:val="decimal"/>
      <w:lvlText w:val="%4."/>
      <w:lvlJc w:val="left"/>
      <w:pPr>
        <w:ind w:left="2925" w:hanging="360"/>
      </w:pPr>
    </w:lvl>
    <w:lvl w:ilvl="4" w:tplc="10090019" w:tentative="1">
      <w:start w:val="1"/>
      <w:numFmt w:val="lowerLetter"/>
      <w:lvlText w:val="%5."/>
      <w:lvlJc w:val="left"/>
      <w:pPr>
        <w:ind w:left="3645" w:hanging="360"/>
      </w:pPr>
    </w:lvl>
    <w:lvl w:ilvl="5" w:tplc="1009001B" w:tentative="1">
      <w:start w:val="1"/>
      <w:numFmt w:val="lowerRoman"/>
      <w:lvlText w:val="%6."/>
      <w:lvlJc w:val="right"/>
      <w:pPr>
        <w:ind w:left="4365" w:hanging="180"/>
      </w:pPr>
    </w:lvl>
    <w:lvl w:ilvl="6" w:tplc="1009000F" w:tentative="1">
      <w:start w:val="1"/>
      <w:numFmt w:val="decimal"/>
      <w:lvlText w:val="%7."/>
      <w:lvlJc w:val="left"/>
      <w:pPr>
        <w:ind w:left="5085" w:hanging="360"/>
      </w:pPr>
    </w:lvl>
    <w:lvl w:ilvl="7" w:tplc="10090019" w:tentative="1">
      <w:start w:val="1"/>
      <w:numFmt w:val="lowerLetter"/>
      <w:lvlText w:val="%8."/>
      <w:lvlJc w:val="left"/>
      <w:pPr>
        <w:ind w:left="5805" w:hanging="360"/>
      </w:pPr>
    </w:lvl>
    <w:lvl w:ilvl="8" w:tplc="1009001B" w:tentative="1">
      <w:start w:val="1"/>
      <w:numFmt w:val="lowerRoman"/>
      <w:lvlText w:val="%9."/>
      <w:lvlJc w:val="right"/>
      <w:pPr>
        <w:ind w:left="6525" w:hanging="180"/>
      </w:pPr>
    </w:lvl>
  </w:abstractNum>
  <w:abstractNum w:abstractNumId="21">
    <w:nsid w:val="6D18031D"/>
    <w:multiLevelType w:val="hybridMultilevel"/>
    <w:tmpl w:val="33EC6788"/>
    <w:lvl w:ilvl="0" w:tplc="DD163970">
      <w:start w:val="2"/>
      <w:numFmt w:val="decimal"/>
      <w:lvlText w:val="%1."/>
      <w:lvlJc w:val="left"/>
      <w:pPr>
        <w:ind w:left="720" w:hanging="360"/>
      </w:pPr>
      <w:rPr>
        <w:rFont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nsid w:val="6D4E0999"/>
    <w:multiLevelType w:val="hybridMultilevel"/>
    <w:tmpl w:val="CAA82C00"/>
    <w:lvl w:ilvl="0" w:tplc="10090001">
      <w:start w:val="1"/>
      <w:numFmt w:val="bullet"/>
      <w:lvlText w:val=""/>
      <w:lvlJc w:val="left"/>
      <w:pPr>
        <w:ind w:left="720" w:hanging="360"/>
      </w:pPr>
      <w:rPr>
        <w:rFonts w:ascii="Symbol" w:hAnsi="Symbol" w:cs="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cs="Wingdings" w:hint="default"/>
      </w:rPr>
    </w:lvl>
    <w:lvl w:ilvl="3" w:tplc="10090001" w:tentative="1">
      <w:start w:val="1"/>
      <w:numFmt w:val="bullet"/>
      <w:lvlText w:val=""/>
      <w:lvlJc w:val="left"/>
      <w:pPr>
        <w:ind w:left="2880" w:hanging="360"/>
      </w:pPr>
      <w:rPr>
        <w:rFonts w:ascii="Symbol" w:hAnsi="Symbol" w:cs="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cs="Wingdings" w:hint="default"/>
      </w:rPr>
    </w:lvl>
    <w:lvl w:ilvl="6" w:tplc="10090001" w:tentative="1">
      <w:start w:val="1"/>
      <w:numFmt w:val="bullet"/>
      <w:lvlText w:val=""/>
      <w:lvlJc w:val="left"/>
      <w:pPr>
        <w:ind w:left="5040" w:hanging="360"/>
      </w:pPr>
      <w:rPr>
        <w:rFonts w:ascii="Symbol" w:hAnsi="Symbol" w:cs="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cs="Wingdings" w:hint="default"/>
      </w:rPr>
    </w:lvl>
  </w:abstractNum>
  <w:abstractNum w:abstractNumId="23">
    <w:nsid w:val="7D975BB3"/>
    <w:multiLevelType w:val="hybridMultilevel"/>
    <w:tmpl w:val="9976E03A"/>
    <w:lvl w:ilvl="0" w:tplc="1009000F">
      <w:start w:val="1"/>
      <w:numFmt w:val="decimal"/>
      <w:lvlText w:val="%1."/>
      <w:lvlJc w:val="left"/>
      <w:pPr>
        <w:ind w:left="502" w:hanging="360"/>
      </w:pPr>
    </w:lvl>
    <w:lvl w:ilvl="1" w:tplc="10090019" w:tentative="1">
      <w:start w:val="1"/>
      <w:numFmt w:val="lowerLetter"/>
      <w:lvlText w:val="%2."/>
      <w:lvlJc w:val="left"/>
      <w:pPr>
        <w:ind w:left="1222" w:hanging="360"/>
      </w:pPr>
    </w:lvl>
    <w:lvl w:ilvl="2" w:tplc="1009001B" w:tentative="1">
      <w:start w:val="1"/>
      <w:numFmt w:val="lowerRoman"/>
      <w:lvlText w:val="%3."/>
      <w:lvlJc w:val="right"/>
      <w:pPr>
        <w:ind w:left="1942" w:hanging="180"/>
      </w:pPr>
    </w:lvl>
    <w:lvl w:ilvl="3" w:tplc="1009000F" w:tentative="1">
      <w:start w:val="1"/>
      <w:numFmt w:val="decimal"/>
      <w:lvlText w:val="%4."/>
      <w:lvlJc w:val="left"/>
      <w:pPr>
        <w:ind w:left="2662" w:hanging="360"/>
      </w:pPr>
    </w:lvl>
    <w:lvl w:ilvl="4" w:tplc="10090019" w:tentative="1">
      <w:start w:val="1"/>
      <w:numFmt w:val="lowerLetter"/>
      <w:lvlText w:val="%5."/>
      <w:lvlJc w:val="left"/>
      <w:pPr>
        <w:ind w:left="3382" w:hanging="360"/>
      </w:pPr>
    </w:lvl>
    <w:lvl w:ilvl="5" w:tplc="1009001B" w:tentative="1">
      <w:start w:val="1"/>
      <w:numFmt w:val="lowerRoman"/>
      <w:lvlText w:val="%6."/>
      <w:lvlJc w:val="right"/>
      <w:pPr>
        <w:ind w:left="4102" w:hanging="180"/>
      </w:pPr>
    </w:lvl>
    <w:lvl w:ilvl="6" w:tplc="1009000F" w:tentative="1">
      <w:start w:val="1"/>
      <w:numFmt w:val="decimal"/>
      <w:lvlText w:val="%7."/>
      <w:lvlJc w:val="left"/>
      <w:pPr>
        <w:ind w:left="4822" w:hanging="360"/>
      </w:pPr>
    </w:lvl>
    <w:lvl w:ilvl="7" w:tplc="10090019" w:tentative="1">
      <w:start w:val="1"/>
      <w:numFmt w:val="lowerLetter"/>
      <w:lvlText w:val="%8."/>
      <w:lvlJc w:val="left"/>
      <w:pPr>
        <w:ind w:left="5542" w:hanging="360"/>
      </w:pPr>
    </w:lvl>
    <w:lvl w:ilvl="8" w:tplc="1009001B" w:tentative="1">
      <w:start w:val="1"/>
      <w:numFmt w:val="lowerRoman"/>
      <w:lvlText w:val="%9."/>
      <w:lvlJc w:val="right"/>
      <w:pPr>
        <w:ind w:left="6262" w:hanging="180"/>
      </w:pPr>
    </w:lvl>
  </w:abstractNum>
  <w:abstractNum w:abstractNumId="24">
    <w:nsid w:val="7FDE2C34"/>
    <w:multiLevelType w:val="hybridMultilevel"/>
    <w:tmpl w:val="E6D87556"/>
    <w:lvl w:ilvl="0" w:tplc="410CFAA4">
      <w:start w:val="1"/>
      <w:numFmt w:val="lowerLetter"/>
      <w:lvlText w:val="(%1)"/>
      <w:lvlJc w:val="left"/>
      <w:pPr>
        <w:tabs>
          <w:tab w:val="num" w:pos="720"/>
        </w:tabs>
        <w:ind w:left="720" w:hanging="720"/>
      </w:pPr>
      <w:rPr>
        <w:rFonts w:ascii="Arial" w:hAnsi="Arial" w:cs="Arial" w:hint="default"/>
        <w:b/>
        <w:bCs/>
        <w:i w:val="0"/>
        <w:iCs w:val="0"/>
        <w:sz w:val="28"/>
        <w:szCs w:val="28"/>
      </w:rPr>
    </w:lvl>
    <w:lvl w:ilvl="1" w:tplc="FFF63D56">
      <w:start w:val="1"/>
      <w:numFmt w:val="lowerLetter"/>
      <w:lvlText w:val="(%2)"/>
      <w:lvlJc w:val="left"/>
      <w:pPr>
        <w:tabs>
          <w:tab w:val="num" w:pos="1650"/>
        </w:tabs>
        <w:ind w:left="1650" w:hanging="57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2"/>
  </w:num>
  <w:num w:numId="3">
    <w:abstractNumId w:val="6"/>
  </w:num>
  <w:num w:numId="4">
    <w:abstractNumId w:val="0"/>
  </w:num>
  <w:num w:numId="5">
    <w:abstractNumId w:val="15"/>
  </w:num>
  <w:num w:numId="6">
    <w:abstractNumId w:val="9"/>
  </w:num>
  <w:num w:numId="7">
    <w:abstractNumId w:val="1"/>
  </w:num>
  <w:num w:numId="8">
    <w:abstractNumId w:val="13"/>
  </w:num>
  <w:num w:numId="9">
    <w:abstractNumId w:val="18"/>
  </w:num>
  <w:num w:numId="10">
    <w:abstractNumId w:val="17"/>
  </w:num>
  <w:num w:numId="11">
    <w:abstractNumId w:val="10"/>
  </w:num>
  <w:num w:numId="12">
    <w:abstractNumId w:val="24"/>
  </w:num>
  <w:num w:numId="13">
    <w:abstractNumId w:val="21"/>
  </w:num>
  <w:num w:numId="14">
    <w:abstractNumId w:val="3"/>
  </w:num>
  <w:num w:numId="15">
    <w:abstractNumId w:val="8"/>
  </w:num>
  <w:num w:numId="16">
    <w:abstractNumId w:val="4"/>
  </w:num>
  <w:num w:numId="17">
    <w:abstractNumId w:val="12"/>
  </w:num>
  <w:num w:numId="18">
    <w:abstractNumId w:val="19"/>
  </w:num>
  <w:num w:numId="19">
    <w:abstractNumId w:val="11"/>
  </w:num>
  <w:num w:numId="20">
    <w:abstractNumId w:val="20"/>
  </w:num>
  <w:num w:numId="21">
    <w:abstractNumId w:val="14"/>
  </w:num>
  <w:num w:numId="22">
    <w:abstractNumId w:val="7"/>
  </w:num>
  <w:num w:numId="23">
    <w:abstractNumId w:val="23"/>
  </w:num>
  <w:num w:numId="24">
    <w:abstractNumId w:val="16"/>
  </w:num>
  <w:num w:numId="25">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F2EAA"/>
    <w:rsid w:val="00004ED9"/>
    <w:rsid w:val="0001048D"/>
    <w:rsid w:val="0007133F"/>
    <w:rsid w:val="0007216F"/>
    <w:rsid w:val="00073602"/>
    <w:rsid w:val="00094D14"/>
    <w:rsid w:val="000A346C"/>
    <w:rsid w:val="000B79F3"/>
    <w:rsid w:val="000E68D0"/>
    <w:rsid w:val="000F0670"/>
    <w:rsid w:val="000F0902"/>
    <w:rsid w:val="000F3FEE"/>
    <w:rsid w:val="0011489F"/>
    <w:rsid w:val="00114AE9"/>
    <w:rsid w:val="00131655"/>
    <w:rsid w:val="00136084"/>
    <w:rsid w:val="00146F5C"/>
    <w:rsid w:val="0014709F"/>
    <w:rsid w:val="00147FC2"/>
    <w:rsid w:val="001570D4"/>
    <w:rsid w:val="0016682F"/>
    <w:rsid w:val="00171CAF"/>
    <w:rsid w:val="001776F8"/>
    <w:rsid w:val="00181E2B"/>
    <w:rsid w:val="0019220B"/>
    <w:rsid w:val="00195321"/>
    <w:rsid w:val="001A4097"/>
    <w:rsid w:val="001E59E4"/>
    <w:rsid w:val="00220B49"/>
    <w:rsid w:val="00223554"/>
    <w:rsid w:val="002335B0"/>
    <w:rsid w:val="0025598F"/>
    <w:rsid w:val="00265058"/>
    <w:rsid w:val="00275A09"/>
    <w:rsid w:val="00295E90"/>
    <w:rsid w:val="00296255"/>
    <w:rsid w:val="00297E99"/>
    <w:rsid w:val="002A1929"/>
    <w:rsid w:val="002A6E5C"/>
    <w:rsid w:val="002D2DC5"/>
    <w:rsid w:val="002D42A8"/>
    <w:rsid w:val="002D5D7B"/>
    <w:rsid w:val="002F3849"/>
    <w:rsid w:val="00347E79"/>
    <w:rsid w:val="00350649"/>
    <w:rsid w:val="0036285B"/>
    <w:rsid w:val="0037153E"/>
    <w:rsid w:val="003726D6"/>
    <w:rsid w:val="00390C34"/>
    <w:rsid w:val="0039612D"/>
    <w:rsid w:val="003A0E2E"/>
    <w:rsid w:val="003A32C8"/>
    <w:rsid w:val="003A6F93"/>
    <w:rsid w:val="003C5325"/>
    <w:rsid w:val="003C580D"/>
    <w:rsid w:val="003E32F3"/>
    <w:rsid w:val="003F1AB8"/>
    <w:rsid w:val="003F6B61"/>
    <w:rsid w:val="003F6DB5"/>
    <w:rsid w:val="00405783"/>
    <w:rsid w:val="00420970"/>
    <w:rsid w:val="00421B4A"/>
    <w:rsid w:val="004307E0"/>
    <w:rsid w:val="0043106C"/>
    <w:rsid w:val="00441977"/>
    <w:rsid w:val="00442A35"/>
    <w:rsid w:val="00451ABA"/>
    <w:rsid w:val="004708F0"/>
    <w:rsid w:val="004731E5"/>
    <w:rsid w:val="004746A8"/>
    <w:rsid w:val="00475203"/>
    <w:rsid w:val="004838FE"/>
    <w:rsid w:val="00484BBA"/>
    <w:rsid w:val="004A0075"/>
    <w:rsid w:val="004C5E4A"/>
    <w:rsid w:val="004C69E7"/>
    <w:rsid w:val="004E4184"/>
    <w:rsid w:val="004F3898"/>
    <w:rsid w:val="004F6701"/>
    <w:rsid w:val="00500EC9"/>
    <w:rsid w:val="00521B80"/>
    <w:rsid w:val="00537A82"/>
    <w:rsid w:val="005432AA"/>
    <w:rsid w:val="00547E52"/>
    <w:rsid w:val="005679FD"/>
    <w:rsid w:val="00572915"/>
    <w:rsid w:val="00583FF7"/>
    <w:rsid w:val="005930AC"/>
    <w:rsid w:val="0059438A"/>
    <w:rsid w:val="005978B1"/>
    <w:rsid w:val="005A7EF7"/>
    <w:rsid w:val="005B247F"/>
    <w:rsid w:val="005C2AE6"/>
    <w:rsid w:val="005E01B5"/>
    <w:rsid w:val="005E2DCD"/>
    <w:rsid w:val="005E2E26"/>
    <w:rsid w:val="00601AF5"/>
    <w:rsid w:val="00626733"/>
    <w:rsid w:val="00632A87"/>
    <w:rsid w:val="00637458"/>
    <w:rsid w:val="00637A14"/>
    <w:rsid w:val="00642BE7"/>
    <w:rsid w:val="00664699"/>
    <w:rsid w:val="00666C42"/>
    <w:rsid w:val="006732A2"/>
    <w:rsid w:val="0067350B"/>
    <w:rsid w:val="0067530C"/>
    <w:rsid w:val="00677925"/>
    <w:rsid w:val="006B27E5"/>
    <w:rsid w:val="006B2B35"/>
    <w:rsid w:val="006C10E3"/>
    <w:rsid w:val="006C1321"/>
    <w:rsid w:val="006C3CD9"/>
    <w:rsid w:val="006D21E0"/>
    <w:rsid w:val="006E4D39"/>
    <w:rsid w:val="006E5D8B"/>
    <w:rsid w:val="007039BA"/>
    <w:rsid w:val="007149C2"/>
    <w:rsid w:val="00721F7A"/>
    <w:rsid w:val="007321AD"/>
    <w:rsid w:val="00740651"/>
    <w:rsid w:val="00747A7C"/>
    <w:rsid w:val="0075042E"/>
    <w:rsid w:val="00750CA7"/>
    <w:rsid w:val="00756438"/>
    <w:rsid w:val="00781E88"/>
    <w:rsid w:val="007912C2"/>
    <w:rsid w:val="007A1936"/>
    <w:rsid w:val="007A2E87"/>
    <w:rsid w:val="007A3108"/>
    <w:rsid w:val="007A526F"/>
    <w:rsid w:val="007B005B"/>
    <w:rsid w:val="007B08F1"/>
    <w:rsid w:val="007C2CFC"/>
    <w:rsid w:val="007C630C"/>
    <w:rsid w:val="007C64E2"/>
    <w:rsid w:val="007C7450"/>
    <w:rsid w:val="007D5A48"/>
    <w:rsid w:val="007E203F"/>
    <w:rsid w:val="007E593E"/>
    <w:rsid w:val="007E68D4"/>
    <w:rsid w:val="00810DB4"/>
    <w:rsid w:val="008153DA"/>
    <w:rsid w:val="00821C54"/>
    <w:rsid w:val="00823583"/>
    <w:rsid w:val="00835ADD"/>
    <w:rsid w:val="00865805"/>
    <w:rsid w:val="008730B7"/>
    <w:rsid w:val="008814AF"/>
    <w:rsid w:val="00893DB3"/>
    <w:rsid w:val="008C20D5"/>
    <w:rsid w:val="008C6B16"/>
    <w:rsid w:val="008D0E1A"/>
    <w:rsid w:val="008F0B88"/>
    <w:rsid w:val="00921280"/>
    <w:rsid w:val="00962C70"/>
    <w:rsid w:val="00964071"/>
    <w:rsid w:val="00964AE5"/>
    <w:rsid w:val="009672F5"/>
    <w:rsid w:val="00972068"/>
    <w:rsid w:val="00982332"/>
    <w:rsid w:val="00985678"/>
    <w:rsid w:val="00997A47"/>
    <w:rsid w:val="009A12B9"/>
    <w:rsid w:val="009A48D9"/>
    <w:rsid w:val="009C3F1A"/>
    <w:rsid w:val="009C55C7"/>
    <w:rsid w:val="009D0BA0"/>
    <w:rsid w:val="009D70FB"/>
    <w:rsid w:val="009E3D8A"/>
    <w:rsid w:val="009E65B6"/>
    <w:rsid w:val="009F4956"/>
    <w:rsid w:val="00A029D9"/>
    <w:rsid w:val="00A07135"/>
    <w:rsid w:val="00A16840"/>
    <w:rsid w:val="00A2290B"/>
    <w:rsid w:val="00A25A2C"/>
    <w:rsid w:val="00A3527A"/>
    <w:rsid w:val="00A56126"/>
    <w:rsid w:val="00A6690D"/>
    <w:rsid w:val="00A81E9E"/>
    <w:rsid w:val="00A8738E"/>
    <w:rsid w:val="00A91547"/>
    <w:rsid w:val="00A917FA"/>
    <w:rsid w:val="00AA2023"/>
    <w:rsid w:val="00AA20EE"/>
    <w:rsid w:val="00AA3E4F"/>
    <w:rsid w:val="00AA72EF"/>
    <w:rsid w:val="00AC1975"/>
    <w:rsid w:val="00AD018F"/>
    <w:rsid w:val="00AD3E97"/>
    <w:rsid w:val="00AE5515"/>
    <w:rsid w:val="00AF2EAA"/>
    <w:rsid w:val="00AF4FB5"/>
    <w:rsid w:val="00B15223"/>
    <w:rsid w:val="00B216AF"/>
    <w:rsid w:val="00B27FB5"/>
    <w:rsid w:val="00B30BB3"/>
    <w:rsid w:val="00B5107F"/>
    <w:rsid w:val="00B51B89"/>
    <w:rsid w:val="00B55A5A"/>
    <w:rsid w:val="00B6400C"/>
    <w:rsid w:val="00B75EBB"/>
    <w:rsid w:val="00B76E21"/>
    <w:rsid w:val="00B77D9D"/>
    <w:rsid w:val="00B8074B"/>
    <w:rsid w:val="00B81B5A"/>
    <w:rsid w:val="00B94060"/>
    <w:rsid w:val="00BA0CC0"/>
    <w:rsid w:val="00BB21B8"/>
    <w:rsid w:val="00BB2C6E"/>
    <w:rsid w:val="00BB7B50"/>
    <w:rsid w:val="00BF3763"/>
    <w:rsid w:val="00BF6E9D"/>
    <w:rsid w:val="00C007C3"/>
    <w:rsid w:val="00C06145"/>
    <w:rsid w:val="00C10469"/>
    <w:rsid w:val="00C14B35"/>
    <w:rsid w:val="00C177D3"/>
    <w:rsid w:val="00C30F66"/>
    <w:rsid w:val="00C34A14"/>
    <w:rsid w:val="00C34A70"/>
    <w:rsid w:val="00C34F28"/>
    <w:rsid w:val="00C37A3C"/>
    <w:rsid w:val="00C41BFF"/>
    <w:rsid w:val="00C50D98"/>
    <w:rsid w:val="00C5598E"/>
    <w:rsid w:val="00CA0F2C"/>
    <w:rsid w:val="00CA4AD3"/>
    <w:rsid w:val="00CC38E1"/>
    <w:rsid w:val="00CC5E92"/>
    <w:rsid w:val="00CD0EEE"/>
    <w:rsid w:val="00CD49A3"/>
    <w:rsid w:val="00CD4BED"/>
    <w:rsid w:val="00CE7F48"/>
    <w:rsid w:val="00D12C8E"/>
    <w:rsid w:val="00D2354D"/>
    <w:rsid w:val="00D25959"/>
    <w:rsid w:val="00D25A5E"/>
    <w:rsid w:val="00D25B89"/>
    <w:rsid w:val="00D376A8"/>
    <w:rsid w:val="00D4280E"/>
    <w:rsid w:val="00D56AD1"/>
    <w:rsid w:val="00D63BEE"/>
    <w:rsid w:val="00D91953"/>
    <w:rsid w:val="00D95D2C"/>
    <w:rsid w:val="00D97F06"/>
    <w:rsid w:val="00DA530D"/>
    <w:rsid w:val="00DB038E"/>
    <w:rsid w:val="00DB7F2A"/>
    <w:rsid w:val="00DC61E7"/>
    <w:rsid w:val="00DE09AF"/>
    <w:rsid w:val="00DE7E5C"/>
    <w:rsid w:val="00DF2AED"/>
    <w:rsid w:val="00DF38FF"/>
    <w:rsid w:val="00E22D72"/>
    <w:rsid w:val="00E24DFB"/>
    <w:rsid w:val="00E45156"/>
    <w:rsid w:val="00E66532"/>
    <w:rsid w:val="00E826EE"/>
    <w:rsid w:val="00E82A5A"/>
    <w:rsid w:val="00E82CA7"/>
    <w:rsid w:val="00E90F6B"/>
    <w:rsid w:val="00E95B3A"/>
    <w:rsid w:val="00E95C8F"/>
    <w:rsid w:val="00EA6C1D"/>
    <w:rsid w:val="00EC3705"/>
    <w:rsid w:val="00ED1784"/>
    <w:rsid w:val="00ED3706"/>
    <w:rsid w:val="00EE160B"/>
    <w:rsid w:val="00EF0EAA"/>
    <w:rsid w:val="00F12722"/>
    <w:rsid w:val="00F356C6"/>
    <w:rsid w:val="00F4039D"/>
    <w:rsid w:val="00F436D8"/>
    <w:rsid w:val="00F44632"/>
    <w:rsid w:val="00F51A7F"/>
    <w:rsid w:val="00F62E4F"/>
    <w:rsid w:val="00F82152"/>
    <w:rsid w:val="00F83692"/>
    <w:rsid w:val="00FB007B"/>
    <w:rsid w:val="00FB1571"/>
    <w:rsid w:val="00FB2DF2"/>
    <w:rsid w:val="00FD004B"/>
    <w:rsid w:val="00FF3656"/>
    <w:rsid w:val="00FF380C"/>
    <w:rsid w:val="00FF556F"/>
    <w:rsid w:val="00FF5D9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martTagType w:namespaceuri="urn:schemas-microsoft-com:office:smarttags" w:name="State"/>
  <w:smartTagType w:namespaceuri="urn:schemas-microsoft-com:office:smarttags" w:name="City"/>
  <w:smartTagType w:namespaceuri="urn:schemas:contacts" w:name="Sn"/>
  <w:smartTagType w:namespaceuri="urn:schemas-microsoft-com:office:smarttags" w:name="d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header" w:unhideWhenUsed="0"/>
    <w:lsdException w:name="footer" w:unhideWhenUsed="0"/>
    <w:lsdException w:name="caption" w:uiPriority="35" w:qFormat="1"/>
    <w:lsdException w:name="annotation reference" w:unhideWhenUsed="0"/>
    <w:lsdException w:name="Title" w:semiHidden="0" w:unhideWhenUsed="0" w:qFormat="1"/>
    <w:lsdException w:name="Default Paragraph Font" w:unhideWhenUsed="0"/>
    <w:lsdException w:name="Subtitle" w:semiHidden="0" w:uiPriority="11" w:unhideWhenUsed="0" w:qFormat="1"/>
    <w:lsdException w:name="Body Text 2" w:unhideWhenUsed="0"/>
    <w:lsdException w:name="Strong" w:semiHidden="0" w:uiPriority="22" w:unhideWhenUsed="0" w:qFormat="1"/>
    <w:lsdException w:name="Emphasis" w:semiHidden="0" w:uiPriority="20" w:unhideWhenUsed="0" w:qFormat="1"/>
    <w:lsdException w:name="annotation subject" w:unhideWhenUsed="0"/>
    <w:lsdException w:name="Balloon Text" w:unhideWhenUsed="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929"/>
    <w:rPr>
      <w:rFonts w:ascii="Times New Roman" w:eastAsia="Times New Roman" w:hAnsi="Times New Roman" w:cs="Times New Roman"/>
      <w:sz w:val="20"/>
      <w:szCs w:val="20"/>
    </w:rPr>
  </w:style>
  <w:style w:type="paragraph" w:styleId="Heading1">
    <w:name w:val="heading 1"/>
    <w:basedOn w:val="Normal"/>
    <w:next w:val="Normal"/>
    <w:link w:val="Heading1Char"/>
    <w:uiPriority w:val="99"/>
    <w:qFormat/>
    <w:rsid w:val="00C007C3"/>
    <w:pPr>
      <w:keepNext/>
      <w:keepLines/>
      <w:spacing w:before="480"/>
      <w:outlineLvl w:val="0"/>
    </w:pPr>
    <w:rPr>
      <w:rFonts w:ascii="Cambria" w:hAnsi="Cambria" w:cs="Cambria"/>
      <w:b/>
      <w:bCs/>
      <w:color w:val="365F91"/>
      <w:sz w:val="28"/>
      <w:szCs w:val="28"/>
    </w:rPr>
  </w:style>
  <w:style w:type="paragraph" w:styleId="Heading2">
    <w:name w:val="heading 2"/>
    <w:basedOn w:val="Normal"/>
    <w:next w:val="Normal"/>
    <w:link w:val="Heading2Char"/>
    <w:uiPriority w:val="99"/>
    <w:qFormat/>
    <w:rsid w:val="00537A82"/>
    <w:pPr>
      <w:keepNext/>
      <w:spacing w:before="240" w:after="60" w:line="260" w:lineRule="exact"/>
      <w:outlineLvl w:val="1"/>
    </w:pPr>
    <w:rPr>
      <w:rFonts w:ascii="Helvetica" w:hAnsi="Helvetica" w:cs="Helvetica"/>
      <w:b/>
      <w:bCs/>
      <w:i/>
      <w:iCs/>
      <w:sz w:val="28"/>
      <w:szCs w:val="28"/>
      <w:lang w:val="en-C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C007C3"/>
    <w:rPr>
      <w:rFonts w:ascii="Cambria" w:hAnsi="Cambria" w:cs="Cambria"/>
      <w:b/>
      <w:bCs/>
      <w:color w:val="365F91"/>
      <w:sz w:val="28"/>
      <w:szCs w:val="28"/>
      <w:lang w:val="en-US"/>
    </w:rPr>
  </w:style>
  <w:style w:type="character" w:customStyle="1" w:styleId="Heading2Char">
    <w:name w:val="Heading 2 Char"/>
    <w:basedOn w:val="DefaultParagraphFont"/>
    <w:link w:val="Heading2"/>
    <w:uiPriority w:val="99"/>
    <w:rsid w:val="00537A82"/>
    <w:rPr>
      <w:rFonts w:ascii="Helvetica" w:hAnsi="Helvetica" w:cs="Helvetica"/>
      <w:b/>
      <w:bCs/>
      <w:i/>
      <w:iCs/>
      <w:sz w:val="20"/>
      <w:szCs w:val="20"/>
    </w:rPr>
  </w:style>
  <w:style w:type="table" w:styleId="TableGrid">
    <w:name w:val="Table Grid"/>
    <w:basedOn w:val="TableNormal"/>
    <w:uiPriority w:val="99"/>
    <w:rsid w:val="00AF2EAA"/>
    <w:rPr>
      <w:rFonts w:ascii="Times New Roman" w:eastAsia="Times New Roman" w:hAnsi="Times New Roman" w:cs="Times New Roman"/>
      <w:sz w:val="20"/>
      <w:szCs w:val="20"/>
      <w:lang w:eastAsia="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3A32C8"/>
    <w:pPr>
      <w:ind w:left="720"/>
      <w:contextualSpacing/>
    </w:pPr>
  </w:style>
  <w:style w:type="paragraph" w:customStyle="1" w:styleId="BodyLarge">
    <w:name w:val="Body (Large)"/>
    <w:basedOn w:val="Normal"/>
    <w:uiPriority w:val="99"/>
    <w:rsid w:val="007C64E2"/>
    <w:pPr>
      <w:spacing w:line="320" w:lineRule="exact"/>
    </w:pPr>
    <w:rPr>
      <w:rFonts w:ascii="Helvetica" w:hAnsi="Helvetica" w:cs="Helvetica"/>
      <w:b/>
      <w:bCs/>
      <w:sz w:val="28"/>
      <w:szCs w:val="28"/>
    </w:rPr>
  </w:style>
  <w:style w:type="paragraph" w:customStyle="1" w:styleId="2Head">
    <w:name w:val="#2 Head"/>
    <w:basedOn w:val="Normal"/>
    <w:next w:val="Normal"/>
    <w:uiPriority w:val="99"/>
    <w:rsid w:val="007C64E2"/>
    <w:pPr>
      <w:spacing w:line="400" w:lineRule="exact"/>
      <w:jc w:val="center"/>
      <w:outlineLvl w:val="0"/>
    </w:pPr>
    <w:rPr>
      <w:rFonts w:ascii="Helvetica" w:hAnsi="Helvetica" w:cs="Helvetica"/>
      <w:b/>
      <w:bCs/>
      <w:sz w:val="36"/>
      <w:szCs w:val="36"/>
    </w:rPr>
  </w:style>
  <w:style w:type="character" w:customStyle="1" w:styleId="slatetextbold1">
    <w:name w:val="slatetextbold1"/>
    <w:basedOn w:val="DefaultParagraphFont"/>
    <w:uiPriority w:val="99"/>
    <w:rsid w:val="007C64E2"/>
    <w:rPr>
      <w:rFonts w:ascii="Arial" w:hAnsi="Arial" w:cs="Arial"/>
      <w:b/>
      <w:bCs/>
      <w:color w:val="354551"/>
      <w:sz w:val="18"/>
      <w:szCs w:val="18"/>
    </w:rPr>
  </w:style>
  <w:style w:type="paragraph" w:styleId="BalloonText">
    <w:name w:val="Balloon Text"/>
    <w:basedOn w:val="Normal"/>
    <w:link w:val="BalloonTextChar"/>
    <w:uiPriority w:val="99"/>
    <w:semiHidden/>
    <w:rsid w:val="00C34A70"/>
    <w:rPr>
      <w:rFonts w:ascii="Tahoma" w:hAnsi="Tahoma" w:cs="Tahoma"/>
      <w:sz w:val="16"/>
      <w:szCs w:val="16"/>
    </w:rPr>
  </w:style>
  <w:style w:type="character" w:customStyle="1" w:styleId="BalloonTextChar">
    <w:name w:val="Balloon Text Char"/>
    <w:basedOn w:val="DefaultParagraphFont"/>
    <w:link w:val="BalloonText"/>
    <w:uiPriority w:val="99"/>
    <w:semiHidden/>
    <w:rsid w:val="00C34A70"/>
    <w:rPr>
      <w:rFonts w:ascii="Tahoma" w:hAnsi="Tahoma" w:cs="Tahoma"/>
      <w:sz w:val="16"/>
      <w:szCs w:val="16"/>
      <w:lang w:val="en-US"/>
    </w:rPr>
  </w:style>
  <w:style w:type="character" w:styleId="CommentReference">
    <w:name w:val="annotation reference"/>
    <w:basedOn w:val="DefaultParagraphFont"/>
    <w:uiPriority w:val="99"/>
    <w:semiHidden/>
    <w:rsid w:val="007C2CFC"/>
    <w:rPr>
      <w:sz w:val="16"/>
      <w:szCs w:val="16"/>
    </w:rPr>
  </w:style>
  <w:style w:type="paragraph" w:styleId="CommentText">
    <w:name w:val="annotation text"/>
    <w:basedOn w:val="Normal"/>
    <w:link w:val="CommentTextChar"/>
    <w:uiPriority w:val="99"/>
    <w:semiHidden/>
    <w:rsid w:val="007C2CFC"/>
  </w:style>
  <w:style w:type="character" w:customStyle="1" w:styleId="CommentTextChar">
    <w:name w:val="Comment Text Char"/>
    <w:basedOn w:val="DefaultParagraphFont"/>
    <w:link w:val="CommentText"/>
    <w:uiPriority w:val="99"/>
    <w:semiHidden/>
    <w:rsid w:val="007C2CFC"/>
    <w:rPr>
      <w:rFonts w:ascii="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rsid w:val="007C2CFC"/>
    <w:rPr>
      <w:b/>
      <w:bCs/>
    </w:rPr>
  </w:style>
  <w:style w:type="character" w:customStyle="1" w:styleId="CommentSubjectChar">
    <w:name w:val="Comment Subject Char"/>
    <w:basedOn w:val="CommentTextChar"/>
    <w:link w:val="CommentSubject"/>
    <w:uiPriority w:val="99"/>
    <w:semiHidden/>
    <w:rsid w:val="007C2CFC"/>
    <w:rPr>
      <w:b/>
      <w:bCs/>
    </w:rPr>
  </w:style>
  <w:style w:type="paragraph" w:styleId="Header">
    <w:name w:val="header"/>
    <w:basedOn w:val="Normal"/>
    <w:link w:val="HeaderChar"/>
    <w:uiPriority w:val="99"/>
    <w:rsid w:val="00747A7C"/>
    <w:pPr>
      <w:tabs>
        <w:tab w:val="center" w:pos="4680"/>
        <w:tab w:val="right" w:pos="9360"/>
      </w:tabs>
    </w:pPr>
  </w:style>
  <w:style w:type="character" w:customStyle="1" w:styleId="HeaderChar">
    <w:name w:val="Header Char"/>
    <w:basedOn w:val="DefaultParagraphFont"/>
    <w:link w:val="Header"/>
    <w:uiPriority w:val="99"/>
    <w:semiHidden/>
    <w:rsid w:val="00747A7C"/>
    <w:rPr>
      <w:rFonts w:ascii="Times New Roman" w:hAnsi="Times New Roman" w:cs="Times New Roman"/>
      <w:sz w:val="20"/>
      <w:szCs w:val="20"/>
      <w:lang w:val="en-US"/>
    </w:rPr>
  </w:style>
  <w:style w:type="paragraph" w:styleId="Footer">
    <w:name w:val="footer"/>
    <w:basedOn w:val="Normal"/>
    <w:link w:val="FooterChar"/>
    <w:uiPriority w:val="99"/>
    <w:rsid w:val="00747A7C"/>
    <w:pPr>
      <w:tabs>
        <w:tab w:val="center" w:pos="4680"/>
        <w:tab w:val="right" w:pos="9360"/>
      </w:tabs>
    </w:pPr>
  </w:style>
  <w:style w:type="character" w:customStyle="1" w:styleId="FooterChar">
    <w:name w:val="Footer Char"/>
    <w:basedOn w:val="DefaultParagraphFont"/>
    <w:link w:val="Footer"/>
    <w:uiPriority w:val="99"/>
    <w:rsid w:val="00747A7C"/>
    <w:rPr>
      <w:rFonts w:ascii="Times New Roman" w:hAnsi="Times New Roman" w:cs="Times New Roman"/>
      <w:sz w:val="20"/>
      <w:szCs w:val="20"/>
      <w:lang w:val="en-US"/>
    </w:rPr>
  </w:style>
  <w:style w:type="paragraph" w:customStyle="1" w:styleId="1Question">
    <w:name w:val="1.Question"/>
    <w:basedOn w:val="Normal"/>
    <w:uiPriority w:val="99"/>
    <w:rsid w:val="008F0B88"/>
    <w:pPr>
      <w:tabs>
        <w:tab w:val="left" w:pos="720"/>
        <w:tab w:val="left" w:pos="1080"/>
      </w:tabs>
      <w:spacing w:before="120"/>
      <w:ind w:left="720" w:hanging="720"/>
    </w:pPr>
    <w:rPr>
      <w:sz w:val="22"/>
      <w:szCs w:val="22"/>
    </w:rPr>
  </w:style>
  <w:style w:type="paragraph" w:customStyle="1" w:styleId="Style0">
    <w:name w:val="Style0"/>
    <w:basedOn w:val="Normal"/>
    <w:next w:val="Normal"/>
    <w:uiPriority w:val="99"/>
    <w:rsid w:val="008F0B88"/>
    <w:pPr>
      <w:widowControl w:val="0"/>
      <w:autoSpaceDE w:val="0"/>
      <w:autoSpaceDN w:val="0"/>
      <w:adjustRightInd w:val="0"/>
    </w:pPr>
    <w:rPr>
      <w:rFonts w:ascii="Myriad Pro-Regular" w:hAnsi="Myriad Pro-Regular" w:cs="Myriad Pro-Regular"/>
    </w:rPr>
  </w:style>
  <w:style w:type="paragraph" w:styleId="NoSpacing">
    <w:name w:val="No Spacing"/>
    <w:uiPriority w:val="99"/>
    <w:qFormat/>
    <w:rsid w:val="00C007C3"/>
    <w:rPr>
      <w:rFonts w:ascii="Times New Roman" w:eastAsia="Times New Roman" w:hAnsi="Times New Roman" w:cs="Times New Roman"/>
      <w:sz w:val="20"/>
      <w:szCs w:val="20"/>
    </w:rPr>
  </w:style>
  <w:style w:type="paragraph" w:styleId="Title">
    <w:name w:val="Title"/>
    <w:basedOn w:val="Normal"/>
    <w:link w:val="TitleChar"/>
    <w:uiPriority w:val="99"/>
    <w:qFormat/>
    <w:rsid w:val="002F3849"/>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jc w:val="center"/>
    </w:pPr>
    <w:rPr>
      <w:b/>
      <w:bCs/>
      <w:sz w:val="40"/>
      <w:szCs w:val="40"/>
      <w:lang w:val="en-GB"/>
    </w:rPr>
  </w:style>
  <w:style w:type="character" w:customStyle="1" w:styleId="TitleChar">
    <w:name w:val="Title Char"/>
    <w:basedOn w:val="DefaultParagraphFont"/>
    <w:link w:val="Title"/>
    <w:uiPriority w:val="99"/>
    <w:rsid w:val="002F3849"/>
    <w:rPr>
      <w:rFonts w:ascii="Times New Roman" w:hAnsi="Times New Roman" w:cs="Times New Roman"/>
      <w:b/>
      <w:bCs/>
      <w:sz w:val="40"/>
      <w:szCs w:val="40"/>
      <w:lang w:val="en-GB"/>
    </w:rPr>
  </w:style>
  <w:style w:type="paragraph" w:styleId="BodyText2">
    <w:name w:val="Body Text 2"/>
    <w:basedOn w:val="Normal"/>
    <w:link w:val="BodyText2Char1"/>
    <w:uiPriority w:val="99"/>
    <w:semiHidden/>
    <w:rsid w:val="002F3849"/>
    <w:pPr>
      <w:ind w:left="1440" w:hanging="720"/>
    </w:pPr>
    <w:rPr>
      <w:sz w:val="24"/>
      <w:szCs w:val="24"/>
    </w:rPr>
  </w:style>
  <w:style w:type="character" w:customStyle="1" w:styleId="BodyText2Char">
    <w:name w:val="Body Text 2 Char"/>
    <w:basedOn w:val="DefaultParagraphFont"/>
    <w:link w:val="BodyText2"/>
    <w:uiPriority w:val="99"/>
    <w:semiHidden/>
    <w:rsid w:val="001119C7"/>
    <w:rPr>
      <w:rFonts w:ascii="Times New Roman" w:eastAsia="Times New Roman" w:hAnsi="Times New Roman" w:cs="Times New Roman"/>
      <w:sz w:val="20"/>
      <w:szCs w:val="20"/>
    </w:rPr>
  </w:style>
  <w:style w:type="character" w:customStyle="1" w:styleId="BodyText2Char1">
    <w:name w:val="Body Text 2 Char1"/>
    <w:basedOn w:val="DefaultParagraphFont"/>
    <w:link w:val="BodyText2"/>
    <w:uiPriority w:val="99"/>
    <w:semiHidden/>
    <w:rsid w:val="002F3849"/>
    <w:rPr>
      <w:rFonts w:ascii="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463737643">
      <w:marLeft w:val="0"/>
      <w:marRight w:val="0"/>
      <w:marTop w:val="0"/>
      <w:marBottom w:val="0"/>
      <w:divBdr>
        <w:top w:val="none" w:sz="0" w:space="0" w:color="auto"/>
        <w:left w:val="none" w:sz="0" w:space="0" w:color="auto"/>
        <w:bottom w:val="none" w:sz="0" w:space="0" w:color="auto"/>
        <w:right w:val="none" w:sz="0" w:space="0" w:color="auto"/>
      </w:divBdr>
    </w:div>
    <w:div w:id="463737644">
      <w:marLeft w:val="0"/>
      <w:marRight w:val="0"/>
      <w:marTop w:val="0"/>
      <w:marBottom w:val="0"/>
      <w:divBdr>
        <w:top w:val="none" w:sz="0" w:space="0" w:color="auto"/>
        <w:left w:val="none" w:sz="0" w:space="0" w:color="auto"/>
        <w:bottom w:val="none" w:sz="0" w:space="0" w:color="auto"/>
        <w:right w:val="none" w:sz="0" w:space="0" w:color="auto"/>
      </w:divBdr>
    </w:div>
    <w:div w:id="463737645">
      <w:marLeft w:val="0"/>
      <w:marRight w:val="0"/>
      <w:marTop w:val="0"/>
      <w:marBottom w:val="0"/>
      <w:divBdr>
        <w:top w:val="none" w:sz="0" w:space="0" w:color="auto"/>
        <w:left w:val="none" w:sz="0" w:space="0" w:color="auto"/>
        <w:bottom w:val="none" w:sz="0" w:space="0" w:color="auto"/>
        <w:right w:val="none" w:sz="0" w:space="0" w:color="auto"/>
      </w:divBdr>
    </w:div>
    <w:div w:id="463737646">
      <w:marLeft w:val="0"/>
      <w:marRight w:val="0"/>
      <w:marTop w:val="0"/>
      <w:marBottom w:val="0"/>
      <w:divBdr>
        <w:top w:val="none" w:sz="0" w:space="0" w:color="auto"/>
        <w:left w:val="none" w:sz="0" w:space="0" w:color="auto"/>
        <w:bottom w:val="none" w:sz="0" w:space="0" w:color="auto"/>
        <w:right w:val="none" w:sz="0" w:space="0" w:color="auto"/>
      </w:divBdr>
    </w:div>
    <w:div w:id="463737647">
      <w:marLeft w:val="0"/>
      <w:marRight w:val="0"/>
      <w:marTop w:val="0"/>
      <w:marBottom w:val="0"/>
      <w:divBdr>
        <w:top w:val="none" w:sz="0" w:space="0" w:color="auto"/>
        <w:left w:val="none" w:sz="0" w:space="0" w:color="auto"/>
        <w:bottom w:val="none" w:sz="0" w:space="0" w:color="auto"/>
        <w:right w:val="none" w:sz="0" w:space="0" w:color="auto"/>
      </w:divBdr>
    </w:div>
    <w:div w:id="463737648">
      <w:marLeft w:val="0"/>
      <w:marRight w:val="0"/>
      <w:marTop w:val="0"/>
      <w:marBottom w:val="0"/>
      <w:divBdr>
        <w:top w:val="none" w:sz="0" w:space="0" w:color="auto"/>
        <w:left w:val="none" w:sz="0" w:space="0" w:color="auto"/>
        <w:bottom w:val="none" w:sz="0" w:space="0" w:color="auto"/>
        <w:right w:val="none" w:sz="0" w:space="0" w:color="auto"/>
      </w:divBdr>
    </w:div>
    <w:div w:id="4637376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18</Pages>
  <Words>3851</Words>
  <Characters>21956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Ilene</dc:creator>
  <cp:keywords/>
  <dc:description/>
  <cp:lastModifiedBy>ialy</cp:lastModifiedBy>
  <cp:revision>2</cp:revision>
  <cp:lastPrinted>2011-11-14T15:41:00Z</cp:lastPrinted>
  <dcterms:created xsi:type="dcterms:W3CDTF">2012-01-09T16:15:00Z</dcterms:created>
  <dcterms:modified xsi:type="dcterms:W3CDTF">2012-01-09T16:15:00Z</dcterms:modified>
</cp:coreProperties>
</file>